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055E" w14:textId="77777777" w:rsidR="00557CED" w:rsidRDefault="00557CED">
      <w:pPr>
        <w:rPr>
          <w:rFonts w:hint="eastAsia"/>
        </w:rPr>
      </w:pPr>
      <w:r>
        <w:rPr>
          <w:rFonts w:hint="eastAsia"/>
        </w:rPr>
        <w:t>yòng de pīn yīn xiě sān gè jù zi</w:t>
      </w:r>
    </w:p>
    <w:p w14:paraId="0D013E7D" w14:textId="77777777" w:rsidR="00557CED" w:rsidRDefault="00557CED">
      <w:pPr>
        <w:rPr>
          <w:rFonts w:hint="eastAsia"/>
        </w:rPr>
      </w:pPr>
    </w:p>
    <w:p w14:paraId="01A2262B" w14:textId="77777777" w:rsidR="00557CED" w:rsidRDefault="00557CED">
      <w:pPr>
        <w:rPr>
          <w:rFonts w:hint="eastAsia"/>
        </w:rPr>
      </w:pPr>
      <w:r>
        <w:rPr>
          <w:rFonts w:hint="eastAsia"/>
        </w:rPr>
        <w:t>一、“yòng”在日常生活中的高频使用</w:t>
      </w:r>
    </w:p>
    <w:p w14:paraId="2FBB5F2C" w14:textId="77777777" w:rsidR="00557CED" w:rsidRDefault="00557CED">
      <w:pPr>
        <w:rPr>
          <w:rFonts w:hint="eastAsia"/>
        </w:rPr>
      </w:pPr>
      <w:r>
        <w:rPr>
          <w:rFonts w:hint="eastAsia"/>
        </w:rPr>
        <w:t>“用”这个字在我们的日常生活中实在是太常见了。无论是简单的一句“我用筷子吃饭”，还是较为复杂的“我们要善于利用资源”，都体现了“yòng（用）”的存在意义。就拿“我用筷子吃饭”来说，这里的“用”表明了一种借助的工具关系，筷子是我们吃饭这个行为的工具。如果没有“用”这个字，句子就会变得残缺，无法准确表达出吃饭所采用的方式。再比如，当我们说“用手机发信息”，清晰地指出了手机作为发送信息这一行为的媒介，这就是“用”字的魅力所在，它让我们的表达更加精准、具体。</w:t>
      </w:r>
    </w:p>
    <w:p w14:paraId="00B3DD53" w14:textId="77777777" w:rsidR="00557CED" w:rsidRDefault="00557CED">
      <w:pPr>
        <w:rPr>
          <w:rFonts w:hint="eastAsia"/>
        </w:rPr>
      </w:pPr>
    </w:p>
    <w:p w14:paraId="69168B71" w14:textId="77777777" w:rsidR="00557CED" w:rsidRDefault="00557CED">
      <w:pPr>
        <w:rPr>
          <w:rFonts w:hint="eastAsia"/>
        </w:rPr>
      </w:pPr>
    </w:p>
    <w:p w14:paraId="42F1F31D" w14:textId="77777777" w:rsidR="00557CED" w:rsidRDefault="00557CED">
      <w:pPr>
        <w:rPr>
          <w:rFonts w:hint="eastAsia"/>
        </w:rPr>
      </w:pPr>
      <w:r>
        <w:rPr>
          <w:rFonts w:hint="eastAsia"/>
        </w:rPr>
        <w:t>二、文学作品中“yòng”的表意丰富性</w:t>
      </w:r>
    </w:p>
    <w:p w14:paraId="6D523240" w14:textId="77777777" w:rsidR="00557CED" w:rsidRDefault="00557CED">
      <w:pPr>
        <w:rPr>
          <w:rFonts w:hint="eastAsia"/>
        </w:rPr>
      </w:pPr>
      <w:r>
        <w:rPr>
          <w:rFonts w:hint="eastAsia"/>
        </w:rPr>
        <w:t>在文学作品里，“yòng（用）”字也有着丰富的内涵。许多诗人和作家巧妙地运用“用”字来传达复杂的情感或者深刻的哲理。例如在一些古诗词中，“用”字可能不会单独如此明显地存在，但类似表达工具、手段借助的意象却很常见。如‘剪不断，理还乱，是离愁，别是一般滋味在心头。’这里虽未出现‘用’字，但如果延伸来说，离愁这种抽象的东西像丝线一样‘用’愁绪把心缠绕。而在现代文学作品中，“他用文字描绘出美好的世界”这样的句子，“用”字明确地表达出文字是一种描绘世界的工具，体现出作者对文字力量的认知，它把创作者和创作成果之间建立了一种逻辑联系。</w:t>
      </w:r>
    </w:p>
    <w:p w14:paraId="1B4DBDA3" w14:textId="77777777" w:rsidR="00557CED" w:rsidRDefault="00557CED">
      <w:pPr>
        <w:rPr>
          <w:rFonts w:hint="eastAsia"/>
        </w:rPr>
      </w:pPr>
    </w:p>
    <w:p w14:paraId="53E7A699" w14:textId="77777777" w:rsidR="00557CED" w:rsidRDefault="00557CED">
      <w:pPr>
        <w:rPr>
          <w:rFonts w:hint="eastAsia"/>
        </w:rPr>
      </w:pPr>
    </w:p>
    <w:p w14:paraId="0968A724" w14:textId="77777777" w:rsidR="00557CED" w:rsidRDefault="00557CED">
      <w:pPr>
        <w:rPr>
          <w:rFonts w:hint="eastAsia"/>
        </w:rPr>
      </w:pPr>
      <w:r>
        <w:rPr>
          <w:rFonts w:hint="eastAsia"/>
        </w:rPr>
        <w:t>三、“yòng”在不同语境下的准确运用</w:t>
      </w:r>
    </w:p>
    <w:p w14:paraId="5AF7CF24" w14:textId="77777777" w:rsidR="00557CED" w:rsidRDefault="00557CED">
      <w:pPr>
        <w:rPr>
          <w:rFonts w:hint="eastAsia"/>
        </w:rPr>
      </w:pPr>
      <w:r>
        <w:rPr>
          <w:rFonts w:hint="eastAsia"/>
        </w:rPr>
        <w:t>在不同语境下，“yòng（用）”的运用需要准确把握。在科学语境中，如“科学家们用水银来制作温度计，这是利用了水银热胀冷缩的特性。”这里的“用”和“利用”都体现了水银作为制作温度计的材料这一媒介的功能。在商业语境里，“我们用新的营销策略来提高产品销量”，表明了营销策略是一种提高销量的手段。而在体育语境中，“他用独特的步伐突破了对方的防守”，这里的“用”突出了步伐作为突破防守的工具或者方式的含义。可见，在各种语境下，准确使用“yòng（用）”字能够让语句表达出更为确切的概念，避免模糊不清的表述。</w:t>
      </w:r>
    </w:p>
    <w:p w14:paraId="7A181721" w14:textId="77777777" w:rsidR="00557CED" w:rsidRDefault="00557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BBA46" w14:textId="6FD283D3" w:rsidR="009A6337" w:rsidRDefault="009A6337"/>
    <w:sectPr w:rsidR="009A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37"/>
    <w:rsid w:val="00557CED"/>
    <w:rsid w:val="009A633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AEB4C-0D52-44B1-9D65-D71520C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