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75A2" w14:textId="77777777" w:rsidR="00C459EE" w:rsidRDefault="00C459EE">
      <w:pPr>
        <w:rPr>
          <w:rFonts w:hint="eastAsia"/>
        </w:rPr>
      </w:pPr>
      <w:r>
        <w:rPr>
          <w:rFonts w:hint="eastAsia"/>
        </w:rPr>
        <w:t>游子吟怎么读拼音是什么</w:t>
      </w:r>
    </w:p>
    <w:p w14:paraId="26CEAA80" w14:textId="77777777" w:rsidR="00C459EE" w:rsidRDefault="00C459EE">
      <w:pPr>
        <w:rPr>
          <w:rFonts w:hint="eastAsia"/>
        </w:rPr>
      </w:pPr>
    </w:p>
    <w:p w14:paraId="14990C7C" w14:textId="77777777" w:rsidR="00C459EE" w:rsidRDefault="00C459EE">
      <w:pPr>
        <w:rPr>
          <w:rFonts w:hint="eastAsia"/>
        </w:rPr>
      </w:pPr>
      <w:r>
        <w:rPr>
          <w:rFonts w:hint="eastAsia"/>
        </w:rPr>
        <w:t>《游子吟》是一首广为传诵的唐代古诗，作者是著名诗人孟郊。这首诗以真挚的情感和朴实的语言描绘了母爱的伟大与无私，是中国古典文学中关于亲情的重要代表作之一。</w:t>
      </w:r>
    </w:p>
    <w:p w14:paraId="3956CD4A" w14:textId="77777777" w:rsidR="00C459EE" w:rsidRDefault="00C459EE">
      <w:pPr>
        <w:rPr>
          <w:rFonts w:hint="eastAsia"/>
        </w:rPr>
      </w:pPr>
    </w:p>
    <w:p w14:paraId="0EC6C6B3" w14:textId="77777777" w:rsidR="00C459EE" w:rsidRDefault="00C459EE">
      <w:pPr>
        <w:rPr>
          <w:rFonts w:hint="eastAsia"/>
        </w:rPr>
      </w:pPr>
    </w:p>
    <w:p w14:paraId="6CB3129C" w14:textId="77777777" w:rsidR="00C459EE" w:rsidRDefault="00C459EE">
      <w:pPr>
        <w:rPr>
          <w:rFonts w:hint="eastAsia"/>
        </w:rPr>
      </w:pPr>
      <w:r>
        <w:rPr>
          <w:rFonts w:hint="eastAsia"/>
        </w:rPr>
        <w:t>《游子吟》的正确拼音</w:t>
      </w:r>
    </w:p>
    <w:p w14:paraId="53751F94" w14:textId="77777777" w:rsidR="00C459EE" w:rsidRDefault="00C459EE">
      <w:pPr>
        <w:rPr>
          <w:rFonts w:hint="eastAsia"/>
        </w:rPr>
      </w:pPr>
    </w:p>
    <w:p w14:paraId="482AA037" w14:textId="77777777" w:rsidR="00C459EE" w:rsidRDefault="00C459EE">
      <w:pPr>
        <w:rPr>
          <w:rFonts w:hint="eastAsia"/>
        </w:rPr>
      </w:pPr>
      <w:r>
        <w:rPr>
          <w:rFonts w:hint="eastAsia"/>
        </w:rPr>
        <w:t>《游子吟》三个字的汉语拼音分别是：</w:t>
      </w:r>
    </w:p>
    <w:p w14:paraId="159D9C0A" w14:textId="77777777" w:rsidR="00C459EE" w:rsidRDefault="00C459EE">
      <w:pPr>
        <w:rPr>
          <w:rFonts w:hint="eastAsia"/>
        </w:rPr>
      </w:pPr>
    </w:p>
    <w:p w14:paraId="470700B1" w14:textId="77777777" w:rsidR="00C459EE" w:rsidRDefault="00C459EE">
      <w:pPr>
        <w:rPr>
          <w:rFonts w:hint="eastAsia"/>
        </w:rPr>
      </w:pPr>
    </w:p>
    <w:p w14:paraId="41D6E2F7" w14:textId="77777777" w:rsidR="00C459EE" w:rsidRDefault="00C459EE">
      <w:pPr>
        <w:rPr>
          <w:rFonts w:hint="eastAsia"/>
        </w:rPr>
      </w:pPr>
      <w:r>
        <w:rPr>
          <w:rFonts w:hint="eastAsia"/>
        </w:rPr>
        <w:t xml:space="preserve">  游（yóu）</w:t>
      </w:r>
    </w:p>
    <w:p w14:paraId="55100B32" w14:textId="77777777" w:rsidR="00C459EE" w:rsidRDefault="00C459EE">
      <w:pPr>
        <w:rPr>
          <w:rFonts w:hint="eastAsia"/>
        </w:rPr>
      </w:pPr>
      <w:r>
        <w:rPr>
          <w:rFonts w:hint="eastAsia"/>
        </w:rPr>
        <w:t xml:space="preserve">  子（zǐ）</w:t>
      </w:r>
    </w:p>
    <w:p w14:paraId="500172F6" w14:textId="77777777" w:rsidR="00C459EE" w:rsidRDefault="00C459EE">
      <w:pPr>
        <w:rPr>
          <w:rFonts w:hint="eastAsia"/>
        </w:rPr>
      </w:pPr>
      <w:r>
        <w:rPr>
          <w:rFonts w:hint="eastAsia"/>
        </w:rPr>
        <w:t xml:space="preserve">  吟（yín）</w:t>
      </w:r>
    </w:p>
    <w:p w14:paraId="4F9A68E8" w14:textId="77777777" w:rsidR="00C459EE" w:rsidRDefault="00C459EE">
      <w:pPr>
        <w:rPr>
          <w:rFonts w:hint="eastAsia"/>
        </w:rPr>
      </w:pPr>
    </w:p>
    <w:p w14:paraId="23120DBB" w14:textId="77777777" w:rsidR="00C459EE" w:rsidRDefault="00C459EE">
      <w:pPr>
        <w:rPr>
          <w:rFonts w:hint="eastAsia"/>
        </w:rPr>
      </w:pPr>
      <w:r>
        <w:rPr>
          <w:rFonts w:hint="eastAsia"/>
        </w:rPr>
        <w:t>整体读作“yóu zǐ yín”。其中，“游”表示远行、出行；“子”指的是孩子，尤其是成年的儿子；“吟”则是古代诗歌的一种体裁，多用于抒发情感。</w:t>
      </w:r>
    </w:p>
    <w:p w14:paraId="15D7E429" w14:textId="77777777" w:rsidR="00C459EE" w:rsidRDefault="00C459EE">
      <w:pPr>
        <w:rPr>
          <w:rFonts w:hint="eastAsia"/>
        </w:rPr>
      </w:pPr>
    </w:p>
    <w:p w14:paraId="66A51E78" w14:textId="77777777" w:rsidR="00C459EE" w:rsidRDefault="00C459EE">
      <w:pPr>
        <w:rPr>
          <w:rFonts w:hint="eastAsia"/>
        </w:rPr>
      </w:pPr>
    </w:p>
    <w:p w14:paraId="6DA1B5FD" w14:textId="77777777" w:rsidR="00C459EE" w:rsidRDefault="00C459EE">
      <w:pPr>
        <w:rPr>
          <w:rFonts w:hint="eastAsia"/>
        </w:rPr>
      </w:pPr>
      <w:r>
        <w:rPr>
          <w:rFonts w:hint="eastAsia"/>
        </w:rPr>
        <w:t>诗题含义解析</w:t>
      </w:r>
    </w:p>
    <w:p w14:paraId="0A9FA369" w14:textId="77777777" w:rsidR="00C459EE" w:rsidRDefault="00C459EE">
      <w:pPr>
        <w:rPr>
          <w:rFonts w:hint="eastAsia"/>
        </w:rPr>
      </w:pPr>
    </w:p>
    <w:p w14:paraId="578075EE" w14:textId="77777777" w:rsidR="00C459EE" w:rsidRDefault="00C459EE">
      <w:pPr>
        <w:rPr>
          <w:rFonts w:hint="eastAsia"/>
        </w:rPr>
      </w:pPr>
      <w:r>
        <w:rPr>
          <w:rFonts w:hint="eastAsia"/>
        </w:rPr>
        <w:t>“游子吟”三字组合起来的意思就是“远行的孩子所吟唱的诗”，也可以理解为“写给远行孩子的诗”。全诗通过描写母亲为即将远行的儿子缝补衣物的情景，表达了深深的母子之情，以及游子对家的思念和感激。</w:t>
      </w:r>
    </w:p>
    <w:p w14:paraId="04DDA907" w14:textId="77777777" w:rsidR="00C459EE" w:rsidRDefault="00C459EE">
      <w:pPr>
        <w:rPr>
          <w:rFonts w:hint="eastAsia"/>
        </w:rPr>
      </w:pPr>
    </w:p>
    <w:p w14:paraId="08440387" w14:textId="77777777" w:rsidR="00C459EE" w:rsidRDefault="00C459EE">
      <w:pPr>
        <w:rPr>
          <w:rFonts w:hint="eastAsia"/>
        </w:rPr>
      </w:pPr>
    </w:p>
    <w:p w14:paraId="49285B13" w14:textId="77777777" w:rsidR="00C459EE" w:rsidRDefault="00C459EE">
      <w:pPr>
        <w:rPr>
          <w:rFonts w:hint="eastAsia"/>
        </w:rPr>
      </w:pPr>
      <w:r>
        <w:rPr>
          <w:rFonts w:hint="eastAsia"/>
        </w:rPr>
        <w:t>诗句内容及拼音对照</w:t>
      </w:r>
    </w:p>
    <w:p w14:paraId="6743CF61" w14:textId="77777777" w:rsidR="00C459EE" w:rsidRDefault="00C459EE">
      <w:pPr>
        <w:rPr>
          <w:rFonts w:hint="eastAsia"/>
        </w:rPr>
      </w:pPr>
    </w:p>
    <w:p w14:paraId="1E545A6F" w14:textId="77777777" w:rsidR="00C459EE" w:rsidRDefault="00C459EE">
      <w:pPr>
        <w:rPr>
          <w:rFonts w:hint="eastAsia"/>
        </w:rPr>
      </w:pPr>
      <w:r>
        <w:rPr>
          <w:rFonts w:hint="eastAsia"/>
        </w:rPr>
        <w:t>全诗如下：</w:t>
      </w:r>
    </w:p>
    <w:p w14:paraId="0E45FC51" w14:textId="77777777" w:rsidR="00C459EE" w:rsidRDefault="00C459EE">
      <w:pPr>
        <w:rPr>
          <w:rFonts w:hint="eastAsia"/>
        </w:rPr>
      </w:pPr>
    </w:p>
    <w:p w14:paraId="090EB18A" w14:textId="77777777" w:rsidR="00C459EE" w:rsidRDefault="00C459EE">
      <w:pPr>
        <w:rPr>
          <w:rFonts w:hint="eastAsia"/>
        </w:rPr>
      </w:pPr>
    </w:p>
    <w:p w14:paraId="6EEBE7D3" w14:textId="77777777" w:rsidR="00C459EE" w:rsidRDefault="00C459EE">
      <w:pPr>
        <w:rPr>
          <w:rFonts w:hint="eastAsia"/>
        </w:rPr>
      </w:pPr>
      <w:r>
        <w:rPr>
          <w:rFonts w:hint="eastAsia"/>
        </w:rPr>
        <w:t>慈母手中线，游子身上衣。</w:t>
      </w:r>
    </w:p>
    <w:p w14:paraId="3110C589" w14:textId="77777777" w:rsidR="00C459EE" w:rsidRDefault="00C459EE">
      <w:pPr>
        <w:rPr>
          <w:rFonts w:hint="eastAsia"/>
        </w:rPr>
      </w:pPr>
      <w:r>
        <w:rPr>
          <w:rFonts w:hint="eastAsia"/>
        </w:rPr>
        <w:t>临行密密缝，意恐迟迟归。</w:t>
      </w:r>
    </w:p>
    <w:p w14:paraId="4A1B80D0" w14:textId="77777777" w:rsidR="00C459EE" w:rsidRDefault="00C459EE">
      <w:pPr>
        <w:rPr>
          <w:rFonts w:hint="eastAsia"/>
        </w:rPr>
      </w:pPr>
      <w:r>
        <w:rPr>
          <w:rFonts w:hint="eastAsia"/>
        </w:rPr>
        <w:t>谁言寸草心，报得三春晖。</w:t>
      </w:r>
    </w:p>
    <w:p w14:paraId="018D7F79" w14:textId="77777777" w:rsidR="00C459EE" w:rsidRDefault="00C459EE">
      <w:pPr>
        <w:rPr>
          <w:rFonts w:hint="eastAsia"/>
        </w:rPr>
      </w:pPr>
    </w:p>
    <w:p w14:paraId="76076BCF" w14:textId="77777777" w:rsidR="00C459EE" w:rsidRDefault="00C459EE">
      <w:pPr>
        <w:rPr>
          <w:rFonts w:hint="eastAsia"/>
        </w:rPr>
      </w:pPr>
    </w:p>
    <w:p w14:paraId="7C04F825" w14:textId="77777777" w:rsidR="00C459EE" w:rsidRDefault="00C459EE">
      <w:pPr>
        <w:rPr>
          <w:rFonts w:hint="eastAsia"/>
        </w:rPr>
      </w:pPr>
      <w:r>
        <w:rPr>
          <w:rFonts w:hint="eastAsia"/>
        </w:rPr>
        <w:t>对应的拼音为：</w:t>
      </w:r>
    </w:p>
    <w:p w14:paraId="447FE2E4" w14:textId="77777777" w:rsidR="00C459EE" w:rsidRDefault="00C459EE">
      <w:pPr>
        <w:rPr>
          <w:rFonts w:hint="eastAsia"/>
        </w:rPr>
      </w:pPr>
    </w:p>
    <w:p w14:paraId="48B8D967" w14:textId="77777777" w:rsidR="00C459EE" w:rsidRDefault="00C459EE">
      <w:pPr>
        <w:rPr>
          <w:rFonts w:hint="eastAsia"/>
        </w:rPr>
      </w:pPr>
    </w:p>
    <w:p w14:paraId="1E14EC77" w14:textId="77777777" w:rsidR="00C459EE" w:rsidRDefault="00C459EE">
      <w:pPr>
        <w:rPr>
          <w:rFonts w:hint="eastAsia"/>
        </w:rPr>
      </w:pPr>
      <w:r>
        <w:rPr>
          <w:rFonts w:hint="eastAsia"/>
        </w:rPr>
        <w:t xml:space="preserve">Cí mǔ shǒu zhōng xiàn, yóu zǐ shēn shàng yī.  </w:t>
      </w:r>
    </w:p>
    <w:p w14:paraId="21D3A888" w14:textId="77777777" w:rsidR="00C459EE" w:rsidRDefault="00C459EE">
      <w:pPr>
        <w:rPr>
          <w:rFonts w:hint="eastAsia"/>
        </w:rPr>
      </w:pPr>
      <w:r>
        <w:rPr>
          <w:rFonts w:hint="eastAsia"/>
        </w:rPr>
        <w:t xml:space="preserve">Lín xíng mì mì féng, yì kǒng chí chí guī.  </w:t>
      </w:r>
    </w:p>
    <w:p w14:paraId="75FD089C" w14:textId="77777777" w:rsidR="00C459EE" w:rsidRDefault="00C459EE">
      <w:pPr>
        <w:rPr>
          <w:rFonts w:hint="eastAsia"/>
        </w:rPr>
      </w:pPr>
      <w:r>
        <w:rPr>
          <w:rFonts w:hint="eastAsia"/>
        </w:rPr>
        <w:t>Shuí yán cùn cǎo xīn, bào dé sān chūn huī.</w:t>
      </w:r>
    </w:p>
    <w:p w14:paraId="4583CA5D" w14:textId="77777777" w:rsidR="00C459EE" w:rsidRDefault="00C459EE">
      <w:pPr>
        <w:rPr>
          <w:rFonts w:hint="eastAsia"/>
        </w:rPr>
      </w:pPr>
    </w:p>
    <w:p w14:paraId="05B2FAE5" w14:textId="77777777" w:rsidR="00C459EE" w:rsidRDefault="00C459EE">
      <w:pPr>
        <w:rPr>
          <w:rFonts w:hint="eastAsia"/>
        </w:rPr>
      </w:pPr>
    </w:p>
    <w:p w14:paraId="16A37E8A" w14:textId="77777777" w:rsidR="00C459EE" w:rsidRDefault="00C459EE">
      <w:pPr>
        <w:rPr>
          <w:rFonts w:hint="eastAsia"/>
        </w:rPr>
      </w:pPr>
      <w:r>
        <w:rPr>
          <w:rFonts w:hint="eastAsia"/>
        </w:rPr>
        <w:t>最后的总结</w:t>
      </w:r>
    </w:p>
    <w:p w14:paraId="68674DD3" w14:textId="77777777" w:rsidR="00C459EE" w:rsidRDefault="00C459EE">
      <w:pPr>
        <w:rPr>
          <w:rFonts w:hint="eastAsia"/>
        </w:rPr>
      </w:pPr>
    </w:p>
    <w:p w14:paraId="449B79FB" w14:textId="77777777" w:rsidR="00C459EE" w:rsidRDefault="00C459EE">
      <w:pPr>
        <w:rPr>
          <w:rFonts w:hint="eastAsia"/>
        </w:rPr>
      </w:pPr>
      <w:r>
        <w:rPr>
          <w:rFonts w:hint="eastAsia"/>
        </w:rPr>
        <w:t>《游子吟》不仅语言质朴感人，而且情感真挚动人，千百年来一直打动着无数读者的心。了解它的拼音有助于我们更好地朗读和背诵这首诗，在学习语言的同时，也感受到中华传统文化中浓厚的家庭观念和亲情力量。</w:t>
      </w:r>
    </w:p>
    <w:p w14:paraId="65408D33" w14:textId="77777777" w:rsidR="00C459EE" w:rsidRDefault="00C459EE">
      <w:pPr>
        <w:rPr>
          <w:rFonts w:hint="eastAsia"/>
        </w:rPr>
      </w:pPr>
    </w:p>
    <w:p w14:paraId="57479FF9" w14:textId="77777777" w:rsidR="00C459EE" w:rsidRDefault="00C45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DB9FD" w14:textId="7875B903" w:rsidR="00F12511" w:rsidRDefault="00F12511"/>
    <w:sectPr w:rsidR="00F12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11"/>
    <w:rsid w:val="00616C08"/>
    <w:rsid w:val="00C459EE"/>
    <w:rsid w:val="00F1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75105-AE97-4BF6-9884-DD9437E3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