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6D73" w14:textId="77777777" w:rsidR="006F49F9" w:rsidRDefault="006F49F9">
      <w:pPr>
        <w:rPr>
          <w:rFonts w:hint="eastAsia"/>
        </w:rPr>
      </w:pPr>
      <w:r>
        <w:rPr>
          <w:rFonts w:hint="eastAsia"/>
        </w:rPr>
        <w:t>渔歌子无的拼音版：一种独特的文化表达形式</w:t>
      </w:r>
    </w:p>
    <w:p w14:paraId="66CACEEF" w14:textId="77777777" w:rsidR="006F49F9" w:rsidRDefault="006F49F9">
      <w:pPr>
        <w:rPr>
          <w:rFonts w:hint="eastAsia"/>
        </w:rPr>
      </w:pPr>
      <w:r>
        <w:rPr>
          <w:rFonts w:hint="eastAsia"/>
        </w:rPr>
        <w:t>“渔歌子无”这一名称或许对于许多人来说略显陌生，但它却承载着深厚的文化意义和历史价值。在汉语中，“渔歌子无”的拼音为“yú gē zǐ wú”，这里“渔歌”指的是渔民们在海上劳作时所唱的歌曲，而“子无”则是一个富有诗意的称谓，象征着某种未被定义的美好与纯粹。将这两者结合，形成了一个充满想象空间的名字。</w:t>
      </w:r>
    </w:p>
    <w:p w14:paraId="59196C22" w14:textId="77777777" w:rsidR="006F49F9" w:rsidRDefault="006F49F9">
      <w:pPr>
        <w:rPr>
          <w:rFonts w:hint="eastAsia"/>
        </w:rPr>
      </w:pPr>
    </w:p>
    <w:p w14:paraId="682B5FFD" w14:textId="77777777" w:rsidR="006F49F9" w:rsidRDefault="006F49F9">
      <w:pPr>
        <w:rPr>
          <w:rFonts w:hint="eastAsia"/>
        </w:rPr>
      </w:pPr>
    </w:p>
    <w:p w14:paraId="382429BF" w14:textId="77777777" w:rsidR="006F49F9" w:rsidRDefault="006F49F9">
      <w:pPr>
        <w:rPr>
          <w:rFonts w:hint="eastAsia"/>
        </w:rPr>
      </w:pPr>
      <w:r>
        <w:rPr>
          <w:rFonts w:hint="eastAsia"/>
        </w:rPr>
        <w:t>从传统到现代：渔歌的发展历程</w:t>
      </w:r>
    </w:p>
    <w:p w14:paraId="7FE75A69" w14:textId="77777777" w:rsidR="006F49F9" w:rsidRDefault="006F49F9">
      <w:pPr>
        <w:rPr>
          <w:rFonts w:hint="eastAsia"/>
        </w:rPr>
      </w:pPr>
      <w:r>
        <w:rPr>
          <w:rFonts w:hint="eastAsia"/>
        </w:rPr>
        <w:t>渔歌作为中国沿海地区渔民文化的重要组成部分，其历史悠久，源远流长。早期的渔歌主要用于协调劳作、祈求平安以及表达对大海的情感。随着时间的推移，渔歌逐渐演变成了一种艺术形式，不仅在渔民之间传唱，也开始受到更广泛人群的喜爱。到了现代，渔歌通过各种媒介传播，包括互联网、电视节目等，让更多人了解并喜爱上了这种独特的音乐形式。</w:t>
      </w:r>
    </w:p>
    <w:p w14:paraId="16CF71FF" w14:textId="77777777" w:rsidR="006F49F9" w:rsidRDefault="006F49F9">
      <w:pPr>
        <w:rPr>
          <w:rFonts w:hint="eastAsia"/>
        </w:rPr>
      </w:pPr>
    </w:p>
    <w:p w14:paraId="6DB21600" w14:textId="77777777" w:rsidR="006F49F9" w:rsidRDefault="006F49F9">
      <w:pPr>
        <w:rPr>
          <w:rFonts w:hint="eastAsia"/>
        </w:rPr>
      </w:pPr>
    </w:p>
    <w:p w14:paraId="609A1153" w14:textId="77777777" w:rsidR="006F49F9" w:rsidRDefault="006F49F9">
      <w:pPr>
        <w:rPr>
          <w:rFonts w:hint="eastAsia"/>
        </w:rPr>
      </w:pPr>
      <w:r>
        <w:rPr>
          <w:rFonts w:hint="eastAsia"/>
        </w:rPr>
        <w:t>拼音的魅力：让世界听见“渔歌子无”</w:t>
      </w:r>
    </w:p>
    <w:p w14:paraId="7D8E3F7B" w14:textId="77777777" w:rsidR="006F49F9" w:rsidRDefault="006F49F9">
      <w:pPr>
        <w:rPr>
          <w:rFonts w:hint="eastAsia"/>
        </w:rPr>
      </w:pPr>
      <w:r>
        <w:rPr>
          <w:rFonts w:hint="eastAsia"/>
        </w:rPr>
        <w:t>拼音作为一种辅助汉字学习的工具，在推广中华文化方面扮演了重要角色。“渔歌子无”的拼音版不仅有助于中文学习者更好地发音和记忆这个美丽的名字，也使得更多非母语使用者能够接近并理解其中蕴含的文化内涵。拼音版的出现还促进了文化交流，让不同语言背景的人们都能感受到渔歌的魅力。</w:t>
      </w:r>
    </w:p>
    <w:p w14:paraId="3A45A175" w14:textId="77777777" w:rsidR="006F49F9" w:rsidRDefault="006F49F9">
      <w:pPr>
        <w:rPr>
          <w:rFonts w:hint="eastAsia"/>
        </w:rPr>
      </w:pPr>
    </w:p>
    <w:p w14:paraId="3CDF3FAC" w14:textId="77777777" w:rsidR="006F49F9" w:rsidRDefault="006F49F9">
      <w:pPr>
        <w:rPr>
          <w:rFonts w:hint="eastAsia"/>
        </w:rPr>
      </w:pPr>
    </w:p>
    <w:p w14:paraId="4E16396C" w14:textId="77777777" w:rsidR="006F49F9" w:rsidRDefault="006F49F9">
      <w:pPr>
        <w:rPr>
          <w:rFonts w:hint="eastAsia"/>
        </w:rPr>
      </w:pPr>
      <w:r>
        <w:rPr>
          <w:rFonts w:hint="eastAsia"/>
        </w:rPr>
        <w:t>文化传承与创新：“渔歌子无”的新纪元</w:t>
      </w:r>
    </w:p>
    <w:p w14:paraId="01DE7790" w14:textId="77777777" w:rsidR="006F49F9" w:rsidRDefault="006F49F9">
      <w:pPr>
        <w:rPr>
          <w:rFonts w:hint="eastAsia"/>
        </w:rPr>
      </w:pPr>
      <w:r>
        <w:rPr>
          <w:rFonts w:hint="eastAsia"/>
        </w:rPr>
        <w:t>在现代社会快速发展的背景下，如何保护和传承传统文化成为了一个重要的课题。“渔歌子无”作为一个文化符号，不仅是对过去的一种回顾，更是对未来的一种展望。通过举办各类文化节、音乐会等活动，“渔歌子无”得以以新的形式呈现给世人，吸引了众多年轻人的关注。同时，艺术家们也在不断尝试将传统渔歌与现代音乐元素相结合，创造出既保留原有韵味又符合当代审美的作品。</w:t>
      </w:r>
    </w:p>
    <w:p w14:paraId="0A78DF07" w14:textId="77777777" w:rsidR="006F49F9" w:rsidRDefault="006F49F9">
      <w:pPr>
        <w:rPr>
          <w:rFonts w:hint="eastAsia"/>
        </w:rPr>
      </w:pPr>
    </w:p>
    <w:p w14:paraId="512D3BF1" w14:textId="77777777" w:rsidR="006F49F9" w:rsidRDefault="006F49F9">
      <w:pPr>
        <w:rPr>
          <w:rFonts w:hint="eastAsia"/>
        </w:rPr>
      </w:pPr>
    </w:p>
    <w:p w14:paraId="69E6565D" w14:textId="77777777" w:rsidR="006F49F9" w:rsidRDefault="006F49F9">
      <w:pPr>
        <w:rPr>
          <w:rFonts w:hint="eastAsia"/>
        </w:rPr>
      </w:pPr>
      <w:r>
        <w:rPr>
          <w:rFonts w:hint="eastAsia"/>
        </w:rPr>
        <w:t>最后的总结：共同守护这份珍贵的文化遗产</w:t>
      </w:r>
    </w:p>
    <w:p w14:paraId="065FF2B8" w14:textId="77777777" w:rsidR="006F49F9" w:rsidRDefault="006F49F9">
      <w:pPr>
        <w:rPr>
          <w:rFonts w:hint="eastAsia"/>
        </w:rPr>
      </w:pPr>
      <w:r>
        <w:rPr>
          <w:rFonts w:hint="eastAsia"/>
        </w:rPr>
        <w:t>“渔歌子无”的拼音版不仅仅是一个名字或一首歌，它代表着一段历史、一种生活方式以及无数渔民的心声。我们每个人都有责任去了解、珍惜并传承这些宝贵的文化遗产。无论是通过学习拼音来正确发音，还是积极参与相关的文化活动，都是对这一独特文化的尊重和支持。希望在未来，“渔歌子无”能继续以其独有的魅力感动更多人的心灵。</w:t>
      </w:r>
    </w:p>
    <w:p w14:paraId="5A11B4F5" w14:textId="77777777" w:rsidR="006F49F9" w:rsidRDefault="006F49F9">
      <w:pPr>
        <w:rPr>
          <w:rFonts w:hint="eastAsia"/>
        </w:rPr>
      </w:pPr>
    </w:p>
    <w:p w14:paraId="6F0DC07B" w14:textId="77777777" w:rsidR="006F49F9" w:rsidRDefault="006F4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2E2B5" w14:textId="7458003B" w:rsidR="00584FFB" w:rsidRDefault="00584FFB"/>
    <w:sectPr w:rsidR="0058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FB"/>
    <w:rsid w:val="00584FFB"/>
    <w:rsid w:val="006A4B6F"/>
    <w:rsid w:val="006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91D3E-46AA-4493-8712-23151852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