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D72F" w14:textId="77777777" w:rsidR="004A44DD" w:rsidRDefault="004A44DD">
      <w:pPr>
        <w:rPr>
          <w:rFonts w:hint="eastAsia"/>
        </w:rPr>
      </w:pPr>
      <w:r>
        <w:rPr>
          <w:rFonts w:hint="eastAsia"/>
        </w:rPr>
        <w:t>渔歌子拼音版原文及翻译</w:t>
      </w:r>
    </w:p>
    <w:p w14:paraId="2C20D5A6" w14:textId="77777777" w:rsidR="004A44DD" w:rsidRDefault="004A44DD">
      <w:pPr>
        <w:rPr>
          <w:rFonts w:hint="eastAsia"/>
        </w:rPr>
      </w:pPr>
    </w:p>
    <w:p w14:paraId="5ADF007D" w14:textId="77777777" w:rsidR="004A44DD" w:rsidRDefault="004A44DD">
      <w:pPr>
        <w:rPr>
          <w:rFonts w:hint="eastAsia"/>
        </w:rPr>
      </w:pPr>
      <w:r>
        <w:rPr>
          <w:rFonts w:hint="eastAsia"/>
        </w:rPr>
        <w:t>《渔歌子》是唐代著名词人张志和所作的一首脍炙人口的词作，全名为《渔父词》，又名《渔歌子》。这首词以清新的语言描绘了渔人在江上垂钓的情景，同时透露出一种淡泊名利、与自然和谐共处的生活态度。</w:t>
      </w:r>
    </w:p>
    <w:p w14:paraId="249BE035" w14:textId="77777777" w:rsidR="004A44DD" w:rsidRDefault="004A44DD">
      <w:pPr>
        <w:rPr>
          <w:rFonts w:hint="eastAsia"/>
        </w:rPr>
      </w:pPr>
    </w:p>
    <w:p w14:paraId="78106595" w14:textId="77777777" w:rsidR="004A44DD" w:rsidRDefault="004A44DD">
      <w:pPr>
        <w:rPr>
          <w:rFonts w:hint="eastAsia"/>
        </w:rPr>
      </w:pPr>
    </w:p>
    <w:p w14:paraId="6C6D86F0" w14:textId="77777777" w:rsidR="004A44DD" w:rsidRDefault="004A44DD">
      <w:pPr>
        <w:rPr>
          <w:rFonts w:hint="eastAsia"/>
        </w:rPr>
      </w:pPr>
      <w:r>
        <w:rPr>
          <w:rFonts w:hint="eastAsia"/>
        </w:rPr>
        <w:t>原文（拼音版）</w:t>
      </w:r>
    </w:p>
    <w:p w14:paraId="377BEAA9" w14:textId="77777777" w:rsidR="004A44DD" w:rsidRDefault="004A44DD">
      <w:pPr>
        <w:rPr>
          <w:rFonts w:hint="eastAsia"/>
        </w:rPr>
      </w:pPr>
    </w:p>
    <w:p w14:paraId="442D884A" w14:textId="77777777" w:rsidR="004A44DD" w:rsidRDefault="004A44DD">
      <w:pPr>
        <w:rPr>
          <w:rFonts w:hint="eastAsia"/>
        </w:rPr>
      </w:pPr>
      <w:r>
        <w:rPr>
          <w:rFonts w:hint="eastAsia"/>
        </w:rPr>
        <w:t>Xī sà fēng xī shì yú wēng ， Qīng shān yuè lěi ， lǜ suō yī 。</w:t>
      </w:r>
    </w:p>
    <w:p w14:paraId="1C9CEEA6" w14:textId="77777777" w:rsidR="004A44DD" w:rsidRDefault="004A44DD">
      <w:pPr>
        <w:rPr>
          <w:rFonts w:hint="eastAsia"/>
        </w:rPr>
      </w:pPr>
    </w:p>
    <w:p w14:paraId="74F3FCC2" w14:textId="77777777" w:rsidR="004A44DD" w:rsidRDefault="004A44DD">
      <w:pPr>
        <w:rPr>
          <w:rFonts w:hint="eastAsia"/>
        </w:rPr>
      </w:pPr>
      <w:r>
        <w:rPr>
          <w:rFonts w:hint="eastAsia"/>
        </w:rPr>
        <w:t>Hé fēng xì yǔ bù xū guī 。</w:t>
      </w:r>
    </w:p>
    <w:p w14:paraId="30A42BCA" w14:textId="77777777" w:rsidR="004A44DD" w:rsidRDefault="004A44DD">
      <w:pPr>
        <w:rPr>
          <w:rFonts w:hint="eastAsia"/>
        </w:rPr>
      </w:pPr>
    </w:p>
    <w:p w14:paraId="58801394" w14:textId="77777777" w:rsidR="004A44DD" w:rsidRDefault="004A44DD">
      <w:pPr>
        <w:rPr>
          <w:rFonts w:hint="eastAsia"/>
        </w:rPr>
      </w:pPr>
    </w:p>
    <w:p w14:paraId="6312CFBE" w14:textId="77777777" w:rsidR="004A44DD" w:rsidRDefault="004A44DD">
      <w:pPr>
        <w:rPr>
          <w:rFonts w:hint="eastAsia"/>
        </w:rPr>
      </w:pPr>
      <w:r>
        <w:rPr>
          <w:rFonts w:hint="eastAsia"/>
        </w:rPr>
        <w:t>词句解析</w:t>
      </w:r>
    </w:p>
    <w:p w14:paraId="3DCB2938" w14:textId="77777777" w:rsidR="004A44DD" w:rsidRDefault="004A44DD">
      <w:pPr>
        <w:rPr>
          <w:rFonts w:hint="eastAsia"/>
        </w:rPr>
      </w:pPr>
    </w:p>
    <w:p w14:paraId="52C01B29" w14:textId="77777777" w:rsidR="004A44DD" w:rsidRDefault="004A44DD">
      <w:pPr>
        <w:rPr>
          <w:rFonts w:hint="eastAsia"/>
        </w:rPr>
      </w:pPr>
      <w:r>
        <w:rPr>
          <w:rFonts w:hint="eastAsia"/>
        </w:rPr>
        <w:t>这几句词的意思是：西塞山前春风拂面，一位老渔翁正在垂钓；他头戴青箬笠，身披绿蓑衣，在细雨微风中悠然自得地钓鱼，连回家都忘了。整首词通过简洁而富有画面感的语言，展现了渔人宁静、自在的生活。</w:t>
      </w:r>
    </w:p>
    <w:p w14:paraId="355C2D66" w14:textId="77777777" w:rsidR="004A44DD" w:rsidRDefault="004A44DD">
      <w:pPr>
        <w:rPr>
          <w:rFonts w:hint="eastAsia"/>
        </w:rPr>
      </w:pPr>
    </w:p>
    <w:p w14:paraId="27454F47" w14:textId="77777777" w:rsidR="004A44DD" w:rsidRDefault="004A44DD">
      <w:pPr>
        <w:rPr>
          <w:rFonts w:hint="eastAsia"/>
        </w:rPr>
      </w:pPr>
    </w:p>
    <w:p w14:paraId="600DD320" w14:textId="77777777" w:rsidR="004A44DD" w:rsidRDefault="004A44DD">
      <w:pPr>
        <w:rPr>
          <w:rFonts w:hint="eastAsia"/>
        </w:rPr>
      </w:pPr>
      <w:r>
        <w:rPr>
          <w:rFonts w:hint="eastAsia"/>
        </w:rPr>
        <w:t>作品背景</w:t>
      </w:r>
    </w:p>
    <w:p w14:paraId="203C0E24" w14:textId="77777777" w:rsidR="004A44DD" w:rsidRDefault="004A44DD">
      <w:pPr>
        <w:rPr>
          <w:rFonts w:hint="eastAsia"/>
        </w:rPr>
      </w:pPr>
    </w:p>
    <w:p w14:paraId="38AD84A7" w14:textId="77777777" w:rsidR="004A44DD" w:rsidRDefault="004A44DD">
      <w:pPr>
        <w:rPr>
          <w:rFonts w:hint="eastAsia"/>
        </w:rPr>
      </w:pPr>
      <w:r>
        <w:rPr>
          <w:rFonts w:hint="eastAsia"/>
        </w:rPr>
        <w:t>张志和生活在唐朝中期，是一位隐士，早年曾为官，后因看透世事，弃官归隐。他喜好山水田园生活，常以诗词寄托情怀。《渔歌子》正是他在隐居期间创作的作品之一，反映了他对自然生活的热爱和对世俗纷争的远离。</w:t>
      </w:r>
    </w:p>
    <w:p w14:paraId="2EDBC500" w14:textId="77777777" w:rsidR="004A44DD" w:rsidRDefault="004A44DD">
      <w:pPr>
        <w:rPr>
          <w:rFonts w:hint="eastAsia"/>
        </w:rPr>
      </w:pPr>
    </w:p>
    <w:p w14:paraId="5DAD8489" w14:textId="77777777" w:rsidR="004A44DD" w:rsidRDefault="004A44DD">
      <w:pPr>
        <w:rPr>
          <w:rFonts w:hint="eastAsia"/>
        </w:rPr>
      </w:pPr>
    </w:p>
    <w:p w14:paraId="0E32D528" w14:textId="77777777" w:rsidR="004A44DD" w:rsidRDefault="004A44DD">
      <w:pPr>
        <w:rPr>
          <w:rFonts w:hint="eastAsia"/>
        </w:rPr>
      </w:pPr>
      <w:r>
        <w:rPr>
          <w:rFonts w:hint="eastAsia"/>
        </w:rPr>
        <w:t>艺术特色</w:t>
      </w:r>
    </w:p>
    <w:p w14:paraId="524264CF" w14:textId="77777777" w:rsidR="004A44DD" w:rsidRDefault="004A44DD">
      <w:pPr>
        <w:rPr>
          <w:rFonts w:hint="eastAsia"/>
        </w:rPr>
      </w:pPr>
    </w:p>
    <w:p w14:paraId="7745A251" w14:textId="77777777" w:rsidR="004A44DD" w:rsidRDefault="004A44DD">
      <w:pPr>
        <w:rPr>
          <w:rFonts w:hint="eastAsia"/>
        </w:rPr>
      </w:pPr>
      <w:r>
        <w:rPr>
          <w:rFonts w:hint="eastAsia"/>
        </w:rPr>
        <w:t>这首词运用了白描手法，不加修饰却意境深远。通过“青山”、“绿蓑衣”、“细雨”等意象，勾勒出一幅清新脱俗的渔人图景。“不须归”三字更显其超然物外的心境，表现出一种顺应自然、无欲无求的生活哲学。</w:t>
      </w:r>
    </w:p>
    <w:p w14:paraId="16A5AA84" w14:textId="77777777" w:rsidR="004A44DD" w:rsidRDefault="004A44DD">
      <w:pPr>
        <w:rPr>
          <w:rFonts w:hint="eastAsia"/>
        </w:rPr>
      </w:pPr>
    </w:p>
    <w:p w14:paraId="37F97184" w14:textId="77777777" w:rsidR="004A44DD" w:rsidRDefault="004A44DD">
      <w:pPr>
        <w:rPr>
          <w:rFonts w:hint="eastAsia"/>
        </w:rPr>
      </w:pPr>
    </w:p>
    <w:p w14:paraId="391E28D0" w14:textId="77777777" w:rsidR="004A44DD" w:rsidRDefault="004A44DD">
      <w:pPr>
        <w:rPr>
          <w:rFonts w:hint="eastAsia"/>
        </w:rPr>
      </w:pPr>
      <w:r>
        <w:rPr>
          <w:rFonts w:hint="eastAsia"/>
        </w:rPr>
        <w:t>影响与评价</w:t>
      </w:r>
    </w:p>
    <w:p w14:paraId="7815EE30" w14:textId="77777777" w:rsidR="004A44DD" w:rsidRDefault="004A44DD">
      <w:pPr>
        <w:rPr>
          <w:rFonts w:hint="eastAsia"/>
        </w:rPr>
      </w:pPr>
    </w:p>
    <w:p w14:paraId="7D4A4956" w14:textId="77777777" w:rsidR="004A44DD" w:rsidRDefault="004A44DD">
      <w:pPr>
        <w:rPr>
          <w:rFonts w:hint="eastAsia"/>
        </w:rPr>
      </w:pPr>
      <w:r>
        <w:rPr>
          <w:rFonts w:hint="eastAsia"/>
        </w:rPr>
        <w:t>《渔歌子》自问世以来广为传诵，不仅被后人奉为经典之作，还对后来的文人画、诗歌创作产生了深远影响。许多画家以此为题材作画，诗人们也纷纷仿写，表达对自然与自由的向往。</w:t>
      </w:r>
    </w:p>
    <w:p w14:paraId="7B91D696" w14:textId="77777777" w:rsidR="004A44DD" w:rsidRDefault="004A44DD">
      <w:pPr>
        <w:rPr>
          <w:rFonts w:hint="eastAsia"/>
        </w:rPr>
      </w:pPr>
    </w:p>
    <w:p w14:paraId="1444463F" w14:textId="77777777" w:rsidR="004A44DD" w:rsidRDefault="004A4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6DB878" w14:textId="24E22F7B" w:rsidR="001D615A" w:rsidRDefault="001D615A"/>
    <w:sectPr w:rsidR="001D6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5A"/>
    <w:rsid w:val="001D615A"/>
    <w:rsid w:val="004A44DD"/>
    <w:rsid w:val="006A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F2A64-49D5-41CE-AD13-A4A332A5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