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C3FF" w14:textId="77777777" w:rsidR="00E04F14" w:rsidRDefault="00E04F14">
      <w:pPr>
        <w:rPr>
          <w:rFonts w:hint="eastAsia"/>
        </w:rPr>
      </w:pPr>
      <w:r>
        <w:rPr>
          <w:rFonts w:hint="eastAsia"/>
        </w:rPr>
        <w:t>油莎豆的拼音</w:t>
      </w:r>
    </w:p>
    <w:p w14:paraId="4D6ABD8C" w14:textId="77777777" w:rsidR="00E04F14" w:rsidRDefault="00E04F14">
      <w:pPr>
        <w:rPr>
          <w:rFonts w:hint="eastAsia"/>
        </w:rPr>
      </w:pPr>
      <w:r>
        <w:rPr>
          <w:rFonts w:hint="eastAsia"/>
        </w:rPr>
        <w:t>油莎豆，其拼音为“yóu suō dòu”，是一种原产于非洲的多年生草本植物，属于禾本科。在中国，它也被称为“虎坚果”或“地下杏仁”。油莎豆以其耐旱、耐贫瘠的特点而著称，能够在多种土壤条件下生长，尤其是在沙地和轻度盐碱地上表现尤为突出。</w:t>
      </w:r>
    </w:p>
    <w:p w14:paraId="168B9ED4" w14:textId="77777777" w:rsidR="00E04F14" w:rsidRDefault="00E04F14">
      <w:pPr>
        <w:rPr>
          <w:rFonts w:hint="eastAsia"/>
        </w:rPr>
      </w:pPr>
    </w:p>
    <w:p w14:paraId="41028F6A" w14:textId="77777777" w:rsidR="00E04F14" w:rsidRDefault="00E04F14">
      <w:pPr>
        <w:rPr>
          <w:rFonts w:hint="eastAsia"/>
        </w:rPr>
      </w:pPr>
    </w:p>
    <w:p w14:paraId="5877D5F6" w14:textId="77777777" w:rsidR="00E04F14" w:rsidRDefault="00E04F14">
      <w:pPr>
        <w:rPr>
          <w:rFonts w:hint="eastAsia"/>
        </w:rPr>
      </w:pPr>
      <w:r>
        <w:rPr>
          <w:rFonts w:hint="eastAsia"/>
        </w:rPr>
        <w:t>起源与分布</w:t>
      </w:r>
    </w:p>
    <w:p w14:paraId="271514C0" w14:textId="77777777" w:rsidR="00E04F14" w:rsidRDefault="00E04F14">
      <w:pPr>
        <w:rPr>
          <w:rFonts w:hint="eastAsia"/>
        </w:rPr>
      </w:pPr>
      <w:r>
        <w:rPr>
          <w:rFonts w:hint="eastAsia"/>
        </w:rPr>
        <w:t>油莎豆起源于非洲大陆，在那里它被用作食物已有数千年的历史。随着时间的发展，它的种植范围逐渐扩展到了中东、地中海沿岸以及亚洲的部分地区。在中国，油莎豆主要分布在北方的一些省份，如内蒙古、甘肃等地。这些地方的气候条件非常适合油莎豆的生长，有助于其推广和发展。</w:t>
      </w:r>
    </w:p>
    <w:p w14:paraId="5066BDF6" w14:textId="77777777" w:rsidR="00E04F14" w:rsidRDefault="00E04F14">
      <w:pPr>
        <w:rPr>
          <w:rFonts w:hint="eastAsia"/>
        </w:rPr>
      </w:pPr>
    </w:p>
    <w:p w14:paraId="5A482583" w14:textId="77777777" w:rsidR="00E04F14" w:rsidRDefault="00E04F14">
      <w:pPr>
        <w:rPr>
          <w:rFonts w:hint="eastAsia"/>
        </w:rPr>
      </w:pPr>
    </w:p>
    <w:p w14:paraId="09EB4095" w14:textId="77777777" w:rsidR="00E04F14" w:rsidRDefault="00E04F14">
      <w:pPr>
        <w:rPr>
          <w:rFonts w:hint="eastAsia"/>
        </w:rPr>
      </w:pPr>
      <w:r>
        <w:rPr>
          <w:rFonts w:hint="eastAsia"/>
        </w:rPr>
        <w:t>营养价值与应用</w:t>
      </w:r>
    </w:p>
    <w:p w14:paraId="648EB7F1" w14:textId="77777777" w:rsidR="00E04F14" w:rsidRDefault="00E04F14">
      <w:pPr>
        <w:rPr>
          <w:rFonts w:hint="eastAsia"/>
        </w:rPr>
      </w:pPr>
      <w:r>
        <w:rPr>
          <w:rFonts w:hint="eastAsia"/>
        </w:rPr>
        <w:t>油莎豆富含油脂、蛋白质、糖类以及多种维生素和矿物质，是一种营养丰富的食品原料。从油莎豆中提取的油品质量优良，可用于食用油或者工业用途。油莎豆还可以作为动物饲料，提高养殖业的经济效益。近年来，随着对健康饮食的关注增加，油莎豆作为一种新型的健康食品材料，受到了越来越多消费者的青睐。</w:t>
      </w:r>
    </w:p>
    <w:p w14:paraId="1BE8EA4B" w14:textId="77777777" w:rsidR="00E04F14" w:rsidRDefault="00E04F14">
      <w:pPr>
        <w:rPr>
          <w:rFonts w:hint="eastAsia"/>
        </w:rPr>
      </w:pPr>
    </w:p>
    <w:p w14:paraId="7891CD0B" w14:textId="77777777" w:rsidR="00E04F14" w:rsidRDefault="00E04F14">
      <w:pPr>
        <w:rPr>
          <w:rFonts w:hint="eastAsia"/>
        </w:rPr>
      </w:pPr>
    </w:p>
    <w:p w14:paraId="5D4DFFBD" w14:textId="77777777" w:rsidR="00E04F14" w:rsidRDefault="00E04F14">
      <w:pPr>
        <w:rPr>
          <w:rFonts w:hint="eastAsia"/>
        </w:rPr>
      </w:pPr>
      <w:r>
        <w:rPr>
          <w:rFonts w:hint="eastAsia"/>
        </w:rPr>
        <w:t>种植技术与管理</w:t>
      </w:r>
    </w:p>
    <w:p w14:paraId="03718C17" w14:textId="77777777" w:rsidR="00E04F14" w:rsidRDefault="00E04F14">
      <w:pPr>
        <w:rPr>
          <w:rFonts w:hint="eastAsia"/>
        </w:rPr>
      </w:pPr>
      <w:r>
        <w:rPr>
          <w:rFonts w:hint="eastAsia"/>
        </w:rPr>
        <w:t>油莎豆的种植相对简单，适应性强，但为了获得更高的产量，科学合理的种植技术和田间管理是必不可少的。选择合适的种植地点至关重要，最好是阳光充足、排水良好的沙质壤土。适时播种和合理密植也是保证高产的关键因素之一。在生长期内，注意适时灌溉和施肥，以促进植株健康生长。同时，做好病虫害防治工作，确保作物的安全生长。</w:t>
      </w:r>
    </w:p>
    <w:p w14:paraId="545B3F69" w14:textId="77777777" w:rsidR="00E04F14" w:rsidRDefault="00E04F14">
      <w:pPr>
        <w:rPr>
          <w:rFonts w:hint="eastAsia"/>
        </w:rPr>
      </w:pPr>
    </w:p>
    <w:p w14:paraId="4C0B3688" w14:textId="77777777" w:rsidR="00E04F14" w:rsidRDefault="00E04F14">
      <w:pPr>
        <w:rPr>
          <w:rFonts w:hint="eastAsia"/>
        </w:rPr>
      </w:pPr>
    </w:p>
    <w:p w14:paraId="28FDE9ED" w14:textId="77777777" w:rsidR="00E04F14" w:rsidRDefault="00E04F14">
      <w:pPr>
        <w:rPr>
          <w:rFonts w:hint="eastAsia"/>
        </w:rPr>
      </w:pPr>
      <w:r>
        <w:rPr>
          <w:rFonts w:hint="eastAsia"/>
        </w:rPr>
        <w:t>发展前景</w:t>
      </w:r>
    </w:p>
    <w:p w14:paraId="2096350A" w14:textId="77777777" w:rsidR="00E04F14" w:rsidRDefault="00E04F14">
      <w:pPr>
        <w:rPr>
          <w:rFonts w:hint="eastAsia"/>
        </w:rPr>
      </w:pPr>
      <w:r>
        <w:rPr>
          <w:rFonts w:hint="eastAsia"/>
        </w:rPr>
        <w:t>随着全球范围内对可持续农业和健康生活方式的追求日益增强，油莎豆作为一种具有较高经济价值和生态效益的农作物，展现出了广阔的发展前景。一方面，它可以为农民提供一种新的增收途径；另一方面，油莎豆的大规模种植有助于改善土壤结构，减少土地荒漠化，对生态环境保护起到积极作用。未来，随着研究的深入和技术的进步，油莎豆的应用领域将会更加广泛，市场潜力巨大。</w:t>
      </w:r>
    </w:p>
    <w:p w14:paraId="14B33B9E" w14:textId="77777777" w:rsidR="00E04F14" w:rsidRDefault="00E04F14">
      <w:pPr>
        <w:rPr>
          <w:rFonts w:hint="eastAsia"/>
        </w:rPr>
      </w:pPr>
    </w:p>
    <w:p w14:paraId="59D715C1" w14:textId="77777777" w:rsidR="00E04F14" w:rsidRDefault="00E04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A12D1" w14:textId="775D857D" w:rsidR="001A4B59" w:rsidRDefault="001A4B59"/>
    <w:sectPr w:rsidR="001A4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59"/>
    <w:rsid w:val="001A4B59"/>
    <w:rsid w:val="00E04F1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8DA38-E403-4300-8873-1D740592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