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9E33" w14:textId="77777777" w:rsidR="006D1626" w:rsidRDefault="006D1626">
      <w:pPr>
        <w:rPr>
          <w:rFonts w:hint="eastAsia"/>
        </w:rPr>
      </w:pPr>
      <w:r>
        <w:rPr>
          <w:rFonts w:hint="eastAsia"/>
        </w:rPr>
        <w:t>油：能源的脉动</w:t>
      </w:r>
    </w:p>
    <w:p w14:paraId="3970B188" w14:textId="77777777" w:rsidR="006D1626" w:rsidRDefault="006D1626">
      <w:pPr>
        <w:rPr>
          <w:rFonts w:hint="eastAsia"/>
        </w:rPr>
      </w:pPr>
      <w:r>
        <w:rPr>
          <w:rFonts w:hint="eastAsia"/>
        </w:rPr>
        <w:t>石油，作为现代工业社会的血液，在全球经济发展中扮演着不可或缺的角色。从汽车到飞机，从塑料制品到医药用品，石油的衍生物无处不在。</w:t>
      </w:r>
    </w:p>
    <w:p w14:paraId="3F49739D" w14:textId="77777777" w:rsidR="006D1626" w:rsidRDefault="006D1626">
      <w:pPr>
        <w:rPr>
          <w:rFonts w:hint="eastAsia"/>
        </w:rPr>
      </w:pPr>
    </w:p>
    <w:p w14:paraId="12632EA4" w14:textId="77777777" w:rsidR="006D1626" w:rsidRDefault="006D1626">
      <w:pPr>
        <w:rPr>
          <w:rFonts w:hint="eastAsia"/>
        </w:rPr>
      </w:pPr>
    </w:p>
    <w:p w14:paraId="7B54CF9E" w14:textId="77777777" w:rsidR="006D1626" w:rsidRDefault="006D1626">
      <w:pPr>
        <w:rPr>
          <w:rFonts w:hint="eastAsia"/>
        </w:rPr>
      </w:pPr>
      <w:r>
        <w:rPr>
          <w:rFonts w:hint="eastAsia"/>
        </w:rPr>
        <w:t>紧：资源的紧张局面</w:t>
      </w:r>
    </w:p>
    <w:p w14:paraId="49F93A5D" w14:textId="77777777" w:rsidR="006D1626" w:rsidRDefault="006D1626">
      <w:pPr>
        <w:rPr>
          <w:rFonts w:hint="eastAsia"/>
        </w:rPr>
      </w:pPr>
      <w:r>
        <w:rPr>
          <w:rFonts w:hint="eastAsia"/>
        </w:rPr>
        <w:t>随着全球经济的发展和人口的增长，对石油的需求日益增加，而可开采的石油储量却在逐渐减少。这种供需之间的紧张关系促使各国寻求更加高效、环保的替代能源。</w:t>
      </w:r>
    </w:p>
    <w:p w14:paraId="4ADCBC47" w14:textId="77777777" w:rsidR="006D1626" w:rsidRDefault="006D1626">
      <w:pPr>
        <w:rPr>
          <w:rFonts w:hint="eastAsia"/>
        </w:rPr>
      </w:pPr>
    </w:p>
    <w:p w14:paraId="6F463551" w14:textId="77777777" w:rsidR="006D1626" w:rsidRDefault="006D1626">
      <w:pPr>
        <w:rPr>
          <w:rFonts w:hint="eastAsia"/>
        </w:rPr>
      </w:pPr>
    </w:p>
    <w:p w14:paraId="6B4F1687" w14:textId="77777777" w:rsidR="006D1626" w:rsidRDefault="006D1626">
      <w:pPr>
        <w:rPr>
          <w:rFonts w:hint="eastAsia"/>
        </w:rPr>
      </w:pPr>
      <w:r>
        <w:rPr>
          <w:rFonts w:hint="eastAsia"/>
        </w:rPr>
        <w:t>洞：探索未知的深邃</w:t>
      </w:r>
    </w:p>
    <w:p w14:paraId="7191CB08" w14:textId="77777777" w:rsidR="006D1626" w:rsidRDefault="006D1626">
      <w:pPr>
        <w:rPr>
          <w:rFonts w:hint="eastAsia"/>
        </w:rPr>
      </w:pPr>
      <w:r>
        <w:rPr>
          <w:rFonts w:hint="eastAsia"/>
        </w:rPr>
        <w:t>科学家们不断深入地球内部，寻找新的油气藏。钻探技术的进步让我们能够触及更深的地层，揭示那些隐藏于地下的秘密。</w:t>
      </w:r>
    </w:p>
    <w:p w14:paraId="4A03FD4E" w14:textId="77777777" w:rsidR="006D1626" w:rsidRDefault="006D1626">
      <w:pPr>
        <w:rPr>
          <w:rFonts w:hint="eastAsia"/>
        </w:rPr>
      </w:pPr>
    </w:p>
    <w:p w14:paraId="6BC2E732" w14:textId="77777777" w:rsidR="006D1626" w:rsidRDefault="006D1626">
      <w:pPr>
        <w:rPr>
          <w:rFonts w:hint="eastAsia"/>
        </w:rPr>
      </w:pPr>
    </w:p>
    <w:p w14:paraId="50BA079C" w14:textId="77777777" w:rsidR="006D1626" w:rsidRDefault="006D1626">
      <w:pPr>
        <w:rPr>
          <w:rFonts w:hint="eastAsia"/>
        </w:rPr>
      </w:pPr>
      <w:r>
        <w:rPr>
          <w:rFonts w:hint="eastAsia"/>
        </w:rPr>
        <w:t>列：科技的进步行列</w:t>
      </w:r>
    </w:p>
    <w:p w14:paraId="6EC9851E" w14:textId="77777777" w:rsidR="006D1626" w:rsidRDefault="006D1626">
      <w:pPr>
        <w:rPr>
          <w:rFonts w:hint="eastAsia"/>
        </w:rPr>
      </w:pPr>
      <w:r>
        <w:rPr>
          <w:rFonts w:hint="eastAsia"/>
        </w:rPr>
        <w:t>面对能源挑战，科技创新成为解决问题的关键。无论是提高开采效率的技术，还是发展新能源的研究，都在为解决未来的能源问题做出贡献。</w:t>
      </w:r>
    </w:p>
    <w:p w14:paraId="04352F49" w14:textId="77777777" w:rsidR="006D1626" w:rsidRDefault="006D1626">
      <w:pPr>
        <w:rPr>
          <w:rFonts w:hint="eastAsia"/>
        </w:rPr>
      </w:pPr>
    </w:p>
    <w:p w14:paraId="1A24E725" w14:textId="77777777" w:rsidR="006D1626" w:rsidRDefault="006D1626">
      <w:pPr>
        <w:rPr>
          <w:rFonts w:hint="eastAsia"/>
        </w:rPr>
      </w:pPr>
    </w:p>
    <w:p w14:paraId="451B8773" w14:textId="77777777" w:rsidR="006D1626" w:rsidRDefault="006D1626">
      <w:pPr>
        <w:rPr>
          <w:rFonts w:hint="eastAsia"/>
        </w:rPr>
      </w:pPr>
      <w:r>
        <w:rPr>
          <w:rFonts w:hint="eastAsia"/>
        </w:rPr>
        <w:t>送：传递希望的信息</w:t>
      </w:r>
    </w:p>
    <w:p w14:paraId="37A69F88" w14:textId="77777777" w:rsidR="006D1626" w:rsidRDefault="006D1626">
      <w:pPr>
        <w:rPr>
          <w:rFonts w:hint="eastAsia"/>
        </w:rPr>
      </w:pPr>
      <w:r>
        <w:rPr>
          <w:rFonts w:hint="eastAsia"/>
        </w:rPr>
        <w:t>尽管面临重重困难，但人类对于未来充满信心。通过国际合作和技术交流，共同致力于环境保护和可持续发展的目标。</w:t>
      </w:r>
    </w:p>
    <w:p w14:paraId="3AD8ABCB" w14:textId="77777777" w:rsidR="006D1626" w:rsidRDefault="006D1626">
      <w:pPr>
        <w:rPr>
          <w:rFonts w:hint="eastAsia"/>
        </w:rPr>
      </w:pPr>
    </w:p>
    <w:p w14:paraId="239695C3" w14:textId="77777777" w:rsidR="006D1626" w:rsidRDefault="006D1626">
      <w:pPr>
        <w:rPr>
          <w:rFonts w:hint="eastAsia"/>
        </w:rPr>
      </w:pPr>
    </w:p>
    <w:p w14:paraId="7FED10AA" w14:textId="77777777" w:rsidR="006D1626" w:rsidRDefault="006D1626">
      <w:pPr>
        <w:rPr>
          <w:rFonts w:hint="eastAsia"/>
        </w:rPr>
      </w:pPr>
      <w:r>
        <w:rPr>
          <w:rFonts w:hint="eastAsia"/>
        </w:rPr>
        <w:t>挑：迎接挑战的决心</w:t>
      </w:r>
    </w:p>
    <w:p w14:paraId="13DC9680" w14:textId="77777777" w:rsidR="006D1626" w:rsidRDefault="006D1626">
      <w:pPr>
        <w:rPr>
          <w:rFonts w:hint="eastAsia"/>
        </w:rPr>
      </w:pPr>
      <w:r>
        <w:rPr>
          <w:rFonts w:hint="eastAsia"/>
        </w:rPr>
        <w:t>面对资源短缺与环境变化的双重压力，我们需要以更加开放的心态去接受挑战，勇于创新，努力实现人与自然和谐共生的美好愿景。</w:t>
      </w:r>
    </w:p>
    <w:p w14:paraId="0E47E98E" w14:textId="77777777" w:rsidR="006D1626" w:rsidRDefault="006D1626">
      <w:pPr>
        <w:rPr>
          <w:rFonts w:hint="eastAsia"/>
        </w:rPr>
      </w:pPr>
    </w:p>
    <w:p w14:paraId="284F1E87" w14:textId="77777777" w:rsidR="006D1626" w:rsidRDefault="006D1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55297" w14:textId="77D7AE85" w:rsidR="005868F3" w:rsidRDefault="005868F3"/>
    <w:sectPr w:rsidR="0058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F3"/>
    <w:rsid w:val="005868F3"/>
    <w:rsid w:val="006D162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817B1-2690-4C26-92F4-C5C4CC05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