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428F" w14:textId="77777777" w:rsidR="00B934CA" w:rsidRDefault="00B934CA">
      <w:pPr>
        <w:rPr>
          <w:rFonts w:hint="eastAsia"/>
        </w:rPr>
      </w:pPr>
      <w:r>
        <w:rPr>
          <w:rFonts w:hint="eastAsia"/>
        </w:rPr>
        <w:t>幼有所长的拼音</w:t>
      </w:r>
    </w:p>
    <w:p w14:paraId="7C57E6BF" w14:textId="77777777" w:rsidR="00B934CA" w:rsidRDefault="00B934CA">
      <w:pPr>
        <w:rPr>
          <w:rFonts w:hint="eastAsia"/>
        </w:rPr>
      </w:pPr>
      <w:r>
        <w:rPr>
          <w:rFonts w:hint="eastAsia"/>
        </w:rPr>
        <w:t>幼有所长，拼音为“yòu yǒu suǒ zhǎng”，是中华民族传统文化中强调儿童教育与成长重要性的一个理念。这一成语意味着每个孩子都有其独特的天赋和潜力，需要通过正确的教育方式来发掘和发展这些潜力。在现代社会，“幼有所长”的理念被广泛应用于教育政策制定、家庭教养方式选择以及各类教育资源的分配等方面。</w:t>
      </w:r>
    </w:p>
    <w:p w14:paraId="473D8523" w14:textId="77777777" w:rsidR="00B934CA" w:rsidRDefault="00B934CA">
      <w:pPr>
        <w:rPr>
          <w:rFonts w:hint="eastAsia"/>
        </w:rPr>
      </w:pPr>
    </w:p>
    <w:p w14:paraId="349B2B94" w14:textId="77777777" w:rsidR="00B934CA" w:rsidRDefault="00B934CA">
      <w:pPr>
        <w:rPr>
          <w:rFonts w:hint="eastAsia"/>
        </w:rPr>
      </w:pPr>
    </w:p>
    <w:p w14:paraId="1BC8F67E" w14:textId="77777777" w:rsidR="00B934CA" w:rsidRDefault="00B934CA">
      <w:pPr>
        <w:rPr>
          <w:rFonts w:hint="eastAsia"/>
        </w:rPr>
      </w:pPr>
      <w:r>
        <w:rPr>
          <w:rFonts w:hint="eastAsia"/>
        </w:rPr>
        <w:t>重视儿童早期发展的重要性</w:t>
      </w:r>
    </w:p>
    <w:p w14:paraId="3D0E6734" w14:textId="77777777" w:rsidR="00B934CA" w:rsidRDefault="00B934CA">
      <w:pPr>
        <w:rPr>
          <w:rFonts w:hint="eastAsia"/>
        </w:rPr>
      </w:pPr>
      <w:r>
        <w:rPr>
          <w:rFonts w:hint="eastAsia"/>
        </w:rPr>
        <w:t>科学研究表明，儿童早期的发展对其一生有着深远的影响。从出生到六岁，是人类大脑发育最为迅速的阶段，这个时期的教育和环境对孩子的认知能力、社会行为、情感发展等各方面都有着至关重要的作用。“幼有所长”所传达的理念正是提醒家长和社会关注每一个孩子的个体差异，采取因材施教的方式，帮助他们在各自的兴趣领域中找到方向并茁壮成长。</w:t>
      </w:r>
    </w:p>
    <w:p w14:paraId="6E23818D" w14:textId="77777777" w:rsidR="00B934CA" w:rsidRDefault="00B934CA">
      <w:pPr>
        <w:rPr>
          <w:rFonts w:hint="eastAsia"/>
        </w:rPr>
      </w:pPr>
    </w:p>
    <w:p w14:paraId="73789085" w14:textId="77777777" w:rsidR="00B934CA" w:rsidRDefault="00B934CA">
      <w:pPr>
        <w:rPr>
          <w:rFonts w:hint="eastAsia"/>
        </w:rPr>
      </w:pPr>
    </w:p>
    <w:p w14:paraId="71E08E9D" w14:textId="77777777" w:rsidR="00B934CA" w:rsidRDefault="00B934CA">
      <w:pPr>
        <w:rPr>
          <w:rFonts w:hint="eastAsia"/>
        </w:rPr>
      </w:pPr>
      <w:r>
        <w:rPr>
          <w:rFonts w:hint="eastAsia"/>
        </w:rPr>
        <w:t>个性化教育的实践</w:t>
      </w:r>
    </w:p>
    <w:p w14:paraId="3BE673F4" w14:textId="77777777" w:rsidR="00B934CA" w:rsidRDefault="00B934CA">
      <w:pPr>
        <w:rPr>
          <w:rFonts w:hint="eastAsia"/>
        </w:rPr>
      </w:pPr>
      <w:r>
        <w:rPr>
          <w:rFonts w:hint="eastAsia"/>
        </w:rPr>
        <w:t>随着教育观念的进步，“个性化教育”逐渐成为现代教育体系中的一个核心概念。它主张根据学生的个人特点、兴趣爱好及学习风格来进行教学设计，以最大限度地发挥每个学生的潜能。实现“幼有所长”，不仅要求教育者拥有敏锐的观察力，能够识别出孩子们的不同才能，还需要提供多样化的学习资源和活动空间，让每个孩子都能在适合自己的环境中自由探索和发展。</w:t>
      </w:r>
    </w:p>
    <w:p w14:paraId="469DF046" w14:textId="77777777" w:rsidR="00B934CA" w:rsidRDefault="00B934CA">
      <w:pPr>
        <w:rPr>
          <w:rFonts w:hint="eastAsia"/>
        </w:rPr>
      </w:pPr>
    </w:p>
    <w:p w14:paraId="05A1B442" w14:textId="77777777" w:rsidR="00B934CA" w:rsidRDefault="00B934CA">
      <w:pPr>
        <w:rPr>
          <w:rFonts w:hint="eastAsia"/>
        </w:rPr>
      </w:pPr>
    </w:p>
    <w:p w14:paraId="68FE8722" w14:textId="77777777" w:rsidR="00B934CA" w:rsidRDefault="00B934CA">
      <w:pPr>
        <w:rPr>
          <w:rFonts w:hint="eastAsia"/>
        </w:rPr>
      </w:pPr>
      <w:r>
        <w:rPr>
          <w:rFonts w:hint="eastAsia"/>
        </w:rPr>
        <w:t>家庭教育的角色</w:t>
      </w:r>
    </w:p>
    <w:p w14:paraId="32C7D042" w14:textId="77777777" w:rsidR="00B934CA" w:rsidRDefault="00B934CA">
      <w:pPr>
        <w:rPr>
          <w:rFonts w:hint="eastAsia"/>
        </w:rPr>
      </w:pPr>
      <w:r>
        <w:rPr>
          <w:rFonts w:hint="eastAsia"/>
        </w:rPr>
        <w:t>在实现“幼有所长”的过程中，家庭扮演着不可替代的角色。父母作为孩子的第一任老师，他们的教育态度和方法对孩子的发展至关重要。积极鼓励和支持孩子追求个人兴趣，同时给予适当的引导和限制，有助于孩子形成健康的人格特质，并在其擅长的领域内取得成就。营造一个充满爱的家庭氛围，也能让孩子感受到安全感和归属感，从而更加自信地面对生活中的挑战。</w:t>
      </w:r>
    </w:p>
    <w:p w14:paraId="65DDDD5F" w14:textId="77777777" w:rsidR="00B934CA" w:rsidRDefault="00B934CA">
      <w:pPr>
        <w:rPr>
          <w:rFonts w:hint="eastAsia"/>
        </w:rPr>
      </w:pPr>
    </w:p>
    <w:p w14:paraId="27342778" w14:textId="77777777" w:rsidR="00B934CA" w:rsidRDefault="00B934CA">
      <w:pPr>
        <w:rPr>
          <w:rFonts w:hint="eastAsia"/>
        </w:rPr>
      </w:pPr>
    </w:p>
    <w:p w14:paraId="65FAEA0D" w14:textId="77777777" w:rsidR="00B934CA" w:rsidRDefault="00B934CA">
      <w:pPr>
        <w:rPr>
          <w:rFonts w:hint="eastAsia"/>
        </w:rPr>
      </w:pPr>
      <w:r>
        <w:rPr>
          <w:rFonts w:hint="eastAsia"/>
        </w:rPr>
        <w:t>最后的总结</w:t>
      </w:r>
    </w:p>
    <w:p w14:paraId="410CAA14" w14:textId="77777777" w:rsidR="00B934CA" w:rsidRDefault="00B934CA">
      <w:pPr>
        <w:rPr>
          <w:rFonts w:hint="eastAsia"/>
        </w:rPr>
      </w:pPr>
      <w:r>
        <w:rPr>
          <w:rFonts w:hint="eastAsia"/>
        </w:rPr>
        <w:t>“幼有所长”的理念提醒我们，每个孩子都是独一无二的，他们各自拥有不同的天赋和潜力。通过实施个性化的教育策略，注重儿童早期发展的科学性和系统性，我们可以帮助每一个孩子找到属于自己的道路，在未来的生活中绽放光彩。这不仅是对传统智慧的继承与发展，更是构建和谐社会的重要基石之一。</w:t>
      </w:r>
    </w:p>
    <w:p w14:paraId="0D598287" w14:textId="77777777" w:rsidR="00B934CA" w:rsidRDefault="00B934CA">
      <w:pPr>
        <w:rPr>
          <w:rFonts w:hint="eastAsia"/>
        </w:rPr>
      </w:pPr>
    </w:p>
    <w:p w14:paraId="660B7ABD" w14:textId="77777777" w:rsidR="00B934CA" w:rsidRDefault="00B93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45266" w14:textId="3DF11DA8" w:rsidR="00AB3844" w:rsidRDefault="00AB3844"/>
    <w:sectPr w:rsidR="00AB3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44"/>
    <w:rsid w:val="000F539B"/>
    <w:rsid w:val="00AB3844"/>
    <w:rsid w:val="00B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9EAC2-D3A7-48CC-9479-9802CF46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