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5414" w14:textId="77777777" w:rsidR="007C28FC" w:rsidRDefault="007C28FC">
      <w:pPr>
        <w:rPr>
          <w:rFonts w:hint="eastAsia"/>
        </w:rPr>
      </w:pPr>
      <w:r>
        <w:rPr>
          <w:rFonts w:hint="eastAsia"/>
        </w:rPr>
        <w:t>幼小衔接拼音训练的重要性</w:t>
      </w:r>
    </w:p>
    <w:p w14:paraId="0A4A0E3A" w14:textId="77777777" w:rsidR="007C28FC" w:rsidRDefault="007C28FC">
      <w:pPr>
        <w:rPr>
          <w:rFonts w:hint="eastAsia"/>
        </w:rPr>
      </w:pPr>
      <w:r>
        <w:rPr>
          <w:rFonts w:hint="eastAsia"/>
        </w:rPr>
        <w:t>在孩子成长的每一个阶段，教育都扮演着至关重要的角色。尤其是在幼儿园到小学这个过渡期，孩子们开始接触到更为系统化的学习内容，其中拼音的学习尤为关键。拼音作为汉字的基础，是孩子们打开知识大门的第一把钥匙。通过有效的拼音训练，不仅能帮助孩子们快速准确地认读汉字，还能提高他们的语言表达能力和阅读理解能力。</w:t>
      </w:r>
    </w:p>
    <w:p w14:paraId="52B86D54" w14:textId="77777777" w:rsidR="007C28FC" w:rsidRDefault="007C28FC">
      <w:pPr>
        <w:rPr>
          <w:rFonts w:hint="eastAsia"/>
        </w:rPr>
      </w:pPr>
    </w:p>
    <w:p w14:paraId="2C46AB4E" w14:textId="77777777" w:rsidR="007C28FC" w:rsidRDefault="007C28FC">
      <w:pPr>
        <w:rPr>
          <w:rFonts w:hint="eastAsia"/>
        </w:rPr>
      </w:pPr>
    </w:p>
    <w:p w14:paraId="18E4FB2C" w14:textId="77777777" w:rsidR="007C28FC" w:rsidRDefault="007C28FC">
      <w:pPr>
        <w:rPr>
          <w:rFonts w:hint="eastAsia"/>
        </w:rPr>
      </w:pPr>
      <w:r>
        <w:rPr>
          <w:rFonts w:hint="eastAsia"/>
        </w:rPr>
        <w:t>如何选择合适的拼音训练题</w:t>
      </w:r>
    </w:p>
    <w:p w14:paraId="2CBD5995" w14:textId="77777777" w:rsidR="007C28FC" w:rsidRDefault="007C28FC">
      <w:pPr>
        <w:rPr>
          <w:rFonts w:hint="eastAsia"/>
        </w:rPr>
      </w:pPr>
      <w:r>
        <w:rPr>
          <w:rFonts w:hint="eastAsia"/>
        </w:rPr>
        <w:t>选择适合孩子的拼音训练题时，家长们需要考虑几个因素。题目难度应该适中，既不能过于简单以至于无法激发孩子的学习兴趣，也不能太难让孩子感到挫败。训练题应具有趣味性，可以通过游戏、故事等形式呈现，这样可以更好地吸引孩子的注意力，使他们在轻松愉快的氛围中学习拼音。考虑到实际应用，家长可以选择一些贴近生活场景的题目，让孩子们能够学以致用。</w:t>
      </w:r>
    </w:p>
    <w:p w14:paraId="0285B014" w14:textId="77777777" w:rsidR="007C28FC" w:rsidRDefault="007C28FC">
      <w:pPr>
        <w:rPr>
          <w:rFonts w:hint="eastAsia"/>
        </w:rPr>
      </w:pPr>
    </w:p>
    <w:p w14:paraId="43B7131C" w14:textId="77777777" w:rsidR="007C28FC" w:rsidRDefault="007C28FC">
      <w:pPr>
        <w:rPr>
          <w:rFonts w:hint="eastAsia"/>
        </w:rPr>
      </w:pPr>
    </w:p>
    <w:p w14:paraId="78ABED2E" w14:textId="77777777" w:rsidR="007C28FC" w:rsidRDefault="007C28FC">
      <w:pPr>
        <w:rPr>
          <w:rFonts w:hint="eastAsia"/>
        </w:rPr>
      </w:pPr>
      <w:r>
        <w:rPr>
          <w:rFonts w:hint="eastAsia"/>
        </w:rPr>
        <w:t>幼小衔接拼音训练题的特点</w:t>
      </w:r>
    </w:p>
    <w:p w14:paraId="228167E8" w14:textId="77777777" w:rsidR="007C28FC" w:rsidRDefault="007C28FC">
      <w:pPr>
        <w:rPr>
          <w:rFonts w:hint="eastAsia"/>
        </w:rPr>
      </w:pPr>
      <w:r>
        <w:rPr>
          <w:rFonts w:hint="eastAsia"/>
        </w:rPr>
        <w:t>专为幼小衔接设计的拼音训练题通常会包含基础拼音的认识和练习，如声母、韵母、整体认读音节等。这些训练题还会结合图片、儿歌等多种形式来帮助孩子理解和记忆。例如，利用生动有趣的卡通形象展示每个字母的形状，或者通过简单的儿歌让孩子们记住发音规则。这样的设计不仅有助于提升孩子的学习兴趣，还能增强他们对拼音的记忆。</w:t>
      </w:r>
    </w:p>
    <w:p w14:paraId="03AAFC24" w14:textId="77777777" w:rsidR="007C28FC" w:rsidRDefault="007C28FC">
      <w:pPr>
        <w:rPr>
          <w:rFonts w:hint="eastAsia"/>
        </w:rPr>
      </w:pPr>
    </w:p>
    <w:p w14:paraId="400C9EB8" w14:textId="77777777" w:rsidR="007C28FC" w:rsidRDefault="007C28FC">
      <w:pPr>
        <w:rPr>
          <w:rFonts w:hint="eastAsia"/>
        </w:rPr>
      </w:pPr>
    </w:p>
    <w:p w14:paraId="727E16FF" w14:textId="77777777" w:rsidR="007C28FC" w:rsidRDefault="007C28FC">
      <w:pPr>
        <w:rPr>
          <w:rFonts w:hint="eastAsia"/>
        </w:rPr>
      </w:pPr>
      <w:r>
        <w:rPr>
          <w:rFonts w:hint="eastAsia"/>
        </w:rPr>
        <w:t>可打印资源的优势</w:t>
      </w:r>
    </w:p>
    <w:p w14:paraId="7C2E4C18" w14:textId="77777777" w:rsidR="007C28FC" w:rsidRDefault="007C28FC">
      <w:pPr>
        <w:rPr>
          <w:rFonts w:hint="eastAsia"/>
        </w:rPr>
      </w:pPr>
      <w:r>
        <w:rPr>
          <w:rFonts w:hint="eastAsia"/>
        </w:rPr>
        <w:t>提供可打印的拼音训练题资源给家长和教师带来了极大的便利。一方面，家长可以根据孩子的学习进度随时打印所需的练习题，无需担心网络限制或设备问题。另一方面，纸质材料更便于孩子做笔记和标记，有助于加深印象。而且，在完成练习后，家长可以与孩子一起检查答案，及时纠正错误，进一步巩固所学知识。</w:t>
      </w:r>
    </w:p>
    <w:p w14:paraId="46E44E96" w14:textId="77777777" w:rsidR="007C28FC" w:rsidRDefault="007C28FC">
      <w:pPr>
        <w:rPr>
          <w:rFonts w:hint="eastAsia"/>
        </w:rPr>
      </w:pPr>
    </w:p>
    <w:p w14:paraId="1D1BFD9D" w14:textId="77777777" w:rsidR="007C28FC" w:rsidRDefault="007C28FC">
      <w:pPr>
        <w:rPr>
          <w:rFonts w:hint="eastAsia"/>
        </w:rPr>
      </w:pPr>
    </w:p>
    <w:p w14:paraId="247952C8" w14:textId="77777777" w:rsidR="007C28FC" w:rsidRDefault="007C28FC">
      <w:pPr>
        <w:rPr>
          <w:rFonts w:hint="eastAsia"/>
        </w:rPr>
      </w:pPr>
      <w:r>
        <w:rPr>
          <w:rFonts w:hint="eastAsia"/>
        </w:rPr>
        <w:t>使用建议及注意事项</w:t>
      </w:r>
    </w:p>
    <w:p w14:paraId="4890EAF2" w14:textId="77777777" w:rsidR="007C28FC" w:rsidRDefault="007C28FC">
      <w:pPr>
        <w:rPr>
          <w:rFonts w:hint="eastAsia"/>
        </w:rPr>
      </w:pPr>
      <w:r>
        <w:rPr>
          <w:rFonts w:hint="eastAsia"/>
        </w:rPr>
        <w:t>在使用拼音训练题进行辅导时，家长应给予适当的指导和支持，而不是仅仅布置任务。可以设定一个固定的学习时间，并营造一个安静舒适的学习环境。同时，鼓励孩子遇到不懂的问题时主动提问，培养他们解决问题的能力。家长应注意观察孩子的学习状态，适时调整学习计划，确保孩子能够在快乐中学习拼音。</w:t>
      </w:r>
    </w:p>
    <w:p w14:paraId="541AF24D" w14:textId="77777777" w:rsidR="007C28FC" w:rsidRDefault="007C28FC">
      <w:pPr>
        <w:rPr>
          <w:rFonts w:hint="eastAsia"/>
        </w:rPr>
      </w:pPr>
    </w:p>
    <w:p w14:paraId="0D5278D3" w14:textId="77777777" w:rsidR="007C28FC" w:rsidRDefault="007C28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5431F" w14:textId="28CE4C51" w:rsidR="00B74049" w:rsidRDefault="00B74049"/>
    <w:sectPr w:rsidR="00B74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49"/>
    <w:rsid w:val="000F539B"/>
    <w:rsid w:val="007C28FC"/>
    <w:rsid w:val="00B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6C46C-A80F-4C99-AB78-184533F7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