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C5D25" w14:textId="77777777" w:rsidR="00A420BD" w:rsidRDefault="00A420BD">
      <w:pPr>
        <w:rPr>
          <w:rFonts w:hint="eastAsia"/>
        </w:rPr>
      </w:pPr>
      <w:r>
        <w:rPr>
          <w:rFonts w:hint="eastAsia"/>
        </w:rPr>
        <w:t>饮马长城窟行原文的拼音版简介</w:t>
      </w:r>
    </w:p>
    <w:p w14:paraId="1C4E4971" w14:textId="77777777" w:rsidR="00A420BD" w:rsidRDefault="00A420BD">
      <w:pPr>
        <w:rPr>
          <w:rFonts w:hint="eastAsia"/>
        </w:rPr>
      </w:pPr>
      <w:r>
        <w:rPr>
          <w:rFonts w:hint="eastAsia"/>
        </w:rPr>
        <w:t>《饮马长城窟行》作为一首古老的诗歌，源自汉代乐府诗集，是表达征人思妇之情的经典之作。它通过生动的语言和深刻的情感描绘了远古时期人们的生活与情感世界。本篇将提供这首诗歌的拼音版介绍，帮助读者更好地理解和欣赏这首经典之作。</w:t>
      </w:r>
    </w:p>
    <w:p w14:paraId="5855ABD1" w14:textId="77777777" w:rsidR="00A420BD" w:rsidRDefault="00A420BD">
      <w:pPr>
        <w:rPr>
          <w:rFonts w:hint="eastAsia"/>
        </w:rPr>
      </w:pPr>
    </w:p>
    <w:p w14:paraId="38B562E5" w14:textId="77777777" w:rsidR="00A420BD" w:rsidRDefault="00A420BD">
      <w:pPr>
        <w:rPr>
          <w:rFonts w:hint="eastAsia"/>
        </w:rPr>
      </w:pPr>
    </w:p>
    <w:p w14:paraId="090EB8D1" w14:textId="77777777" w:rsidR="00A420BD" w:rsidRDefault="00A420BD">
      <w:pPr>
        <w:rPr>
          <w:rFonts w:hint="eastAsia"/>
        </w:rPr>
      </w:pPr>
      <w:r>
        <w:rPr>
          <w:rFonts w:hint="eastAsia"/>
        </w:rPr>
        <w:t>诗歌背景与意义</w:t>
      </w:r>
    </w:p>
    <w:p w14:paraId="1B555A02" w14:textId="77777777" w:rsidR="00A420BD" w:rsidRDefault="00A420BD">
      <w:pPr>
        <w:rPr>
          <w:rFonts w:hint="eastAsia"/>
        </w:rPr>
      </w:pPr>
      <w:r>
        <w:rPr>
          <w:rFonts w:hint="eastAsia"/>
        </w:rPr>
        <w:t>《饮马长城窟行》不仅是一首描写古代边疆士兵生活的诗歌，也是对家庭思念之情的深情表达。在当时的历史背景下，边疆戍守是许多男丁必须承担的责任，而长时间远离家乡造成了无数家庭的分离。这首诗以一个普通士兵的角度出发，表达了他对家人的深深思念以及对未来团聚的渴望。这样的主题跨越时空，至今仍能引起人们的共鸣。</w:t>
      </w:r>
    </w:p>
    <w:p w14:paraId="7CA50229" w14:textId="77777777" w:rsidR="00A420BD" w:rsidRDefault="00A420BD">
      <w:pPr>
        <w:rPr>
          <w:rFonts w:hint="eastAsia"/>
        </w:rPr>
      </w:pPr>
    </w:p>
    <w:p w14:paraId="7879FD95" w14:textId="77777777" w:rsidR="00A420BD" w:rsidRDefault="00A420BD">
      <w:pPr>
        <w:rPr>
          <w:rFonts w:hint="eastAsia"/>
        </w:rPr>
      </w:pPr>
    </w:p>
    <w:p w14:paraId="1E346C02" w14:textId="77777777" w:rsidR="00A420BD" w:rsidRDefault="00A420BD">
      <w:pPr>
        <w:rPr>
          <w:rFonts w:hint="eastAsia"/>
        </w:rPr>
      </w:pPr>
      <w:r>
        <w:rPr>
          <w:rFonts w:hint="eastAsia"/>
        </w:rPr>
        <w:t>诗歌原文拼音版呈现</w:t>
      </w:r>
    </w:p>
    <w:p w14:paraId="25308975" w14:textId="77777777" w:rsidR="00A420BD" w:rsidRDefault="00A420BD">
      <w:pPr>
        <w:rPr>
          <w:rFonts w:hint="eastAsia"/>
        </w:rPr>
      </w:pPr>
      <w:r>
        <w:rPr>
          <w:rFonts w:hint="eastAsia"/>
        </w:rPr>
        <w:t>Yǐn mǎ zhǎng chéng kū xíng de pīn yīn bǎn shì zài yuán wén jī chǔ shàng, tōng guò pīn yīn de xíng shì zài xiàn gěi dú zhě. Zhè yǒu lì yú nà xiē duì gǔ dài hànyǔ bù fēn mí de dú zhě néng gēn hǎo de lǐ jiě shī gē de yì sī hé qíng gǎn. Tóng shí, tōng guò pīn yīn de xíng shì, yě néng gāng jìn fā yáng chuán tǒng wén huà, ràng gèng duō rén lián xí hé xué xí hànyǔ.</w:t>
      </w:r>
    </w:p>
    <w:p w14:paraId="35BC9A7B" w14:textId="77777777" w:rsidR="00A420BD" w:rsidRDefault="00A420BD">
      <w:pPr>
        <w:rPr>
          <w:rFonts w:hint="eastAsia"/>
        </w:rPr>
      </w:pPr>
    </w:p>
    <w:p w14:paraId="6BFB3A9F" w14:textId="77777777" w:rsidR="00A420BD" w:rsidRDefault="00A420BD">
      <w:pPr>
        <w:rPr>
          <w:rFonts w:hint="eastAsia"/>
        </w:rPr>
      </w:pPr>
    </w:p>
    <w:p w14:paraId="73D50A7B" w14:textId="77777777" w:rsidR="00A420BD" w:rsidRDefault="00A420BD">
      <w:pPr>
        <w:rPr>
          <w:rFonts w:hint="eastAsia"/>
        </w:rPr>
      </w:pPr>
      <w:r>
        <w:rPr>
          <w:rFonts w:hint="eastAsia"/>
        </w:rPr>
        <w:t>深入理解诗歌内容</w:t>
      </w:r>
    </w:p>
    <w:p w14:paraId="65F57624" w14:textId="77777777" w:rsidR="00A420BD" w:rsidRDefault="00A420BD">
      <w:pPr>
        <w:rPr>
          <w:rFonts w:hint="eastAsia"/>
        </w:rPr>
      </w:pPr>
      <w:r>
        <w:rPr>
          <w:rFonts w:hint="eastAsia"/>
        </w:rPr>
        <w:t>在拼音版的帮助下，我们能够更准确地发音和朗诵这首经典的《饮马长城窟行》。这不仅是对语言的学习过程，也是一个深入了解古代文化和社会生活的机会。通过每一句诗的朗诵，我们可以感受到诗人想要传达的那种复杂而深厚的情感，包括对亲人的思念、对和平生活的向往以及面对困境时的坚韧不拔。这些元素共同构成了这首诗独特的艺术魅力。</w:t>
      </w:r>
    </w:p>
    <w:p w14:paraId="777462AD" w14:textId="77777777" w:rsidR="00A420BD" w:rsidRDefault="00A420BD">
      <w:pPr>
        <w:rPr>
          <w:rFonts w:hint="eastAsia"/>
        </w:rPr>
      </w:pPr>
    </w:p>
    <w:p w14:paraId="1294E110" w14:textId="77777777" w:rsidR="00A420BD" w:rsidRDefault="00A420BD">
      <w:pPr>
        <w:rPr>
          <w:rFonts w:hint="eastAsia"/>
        </w:rPr>
      </w:pPr>
    </w:p>
    <w:p w14:paraId="0C06D52C" w14:textId="77777777" w:rsidR="00A420BD" w:rsidRDefault="00A420BD">
      <w:pPr>
        <w:rPr>
          <w:rFonts w:hint="eastAsia"/>
        </w:rPr>
      </w:pPr>
      <w:r>
        <w:rPr>
          <w:rFonts w:hint="eastAsia"/>
        </w:rPr>
        <w:t>最后的总结</w:t>
      </w:r>
    </w:p>
    <w:p w14:paraId="369EB401" w14:textId="77777777" w:rsidR="00A420BD" w:rsidRDefault="00A420BD">
      <w:pPr>
        <w:rPr>
          <w:rFonts w:hint="eastAsia"/>
        </w:rPr>
      </w:pPr>
      <w:r>
        <w:rPr>
          <w:rFonts w:hint="eastAsia"/>
        </w:rPr>
        <w:t>《饮马长城窟行》以其深刻的内涵和优美的文字成为了中国古代文学宝库中的珍品之一。通过对其拼音版的研究和学习，不仅可以提高我们的汉语水平，还能让我们更加贴近古人的思想和情感世界。希望这篇介绍能激发更多人对中国古典文学的兴趣，并鼓励大家进一步探索这一丰富多彩的文化遗产。</w:t>
      </w:r>
    </w:p>
    <w:p w14:paraId="35B7774A" w14:textId="77777777" w:rsidR="00A420BD" w:rsidRDefault="00A420BD">
      <w:pPr>
        <w:rPr>
          <w:rFonts w:hint="eastAsia"/>
        </w:rPr>
      </w:pPr>
    </w:p>
    <w:p w14:paraId="66EF9189" w14:textId="77777777" w:rsidR="00A420BD" w:rsidRDefault="00A420BD">
      <w:pPr>
        <w:rPr>
          <w:rFonts w:hint="eastAsia"/>
        </w:rPr>
      </w:pPr>
      <w:r>
        <w:rPr>
          <w:rFonts w:hint="eastAsia"/>
        </w:rPr>
        <w:t>本文是由每日作文网(2345lzwz.com)为大家创作</w:t>
      </w:r>
    </w:p>
    <w:p w14:paraId="24593074" w14:textId="5A681B63" w:rsidR="001402A3" w:rsidRDefault="001402A3"/>
    <w:sectPr w:rsidR="001402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A3"/>
    <w:rsid w:val="001402A3"/>
    <w:rsid w:val="00A420BD"/>
    <w:rsid w:val="00C36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323648-87D3-487F-89D5-298C0336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02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02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02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02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02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02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02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02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02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02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02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02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02A3"/>
    <w:rPr>
      <w:rFonts w:cstheme="majorBidi"/>
      <w:color w:val="2F5496" w:themeColor="accent1" w:themeShade="BF"/>
      <w:sz w:val="28"/>
      <w:szCs w:val="28"/>
    </w:rPr>
  </w:style>
  <w:style w:type="character" w:customStyle="1" w:styleId="50">
    <w:name w:val="标题 5 字符"/>
    <w:basedOn w:val="a0"/>
    <w:link w:val="5"/>
    <w:uiPriority w:val="9"/>
    <w:semiHidden/>
    <w:rsid w:val="001402A3"/>
    <w:rPr>
      <w:rFonts w:cstheme="majorBidi"/>
      <w:color w:val="2F5496" w:themeColor="accent1" w:themeShade="BF"/>
      <w:sz w:val="24"/>
    </w:rPr>
  </w:style>
  <w:style w:type="character" w:customStyle="1" w:styleId="60">
    <w:name w:val="标题 6 字符"/>
    <w:basedOn w:val="a0"/>
    <w:link w:val="6"/>
    <w:uiPriority w:val="9"/>
    <w:semiHidden/>
    <w:rsid w:val="001402A3"/>
    <w:rPr>
      <w:rFonts w:cstheme="majorBidi"/>
      <w:b/>
      <w:bCs/>
      <w:color w:val="2F5496" w:themeColor="accent1" w:themeShade="BF"/>
    </w:rPr>
  </w:style>
  <w:style w:type="character" w:customStyle="1" w:styleId="70">
    <w:name w:val="标题 7 字符"/>
    <w:basedOn w:val="a0"/>
    <w:link w:val="7"/>
    <w:uiPriority w:val="9"/>
    <w:semiHidden/>
    <w:rsid w:val="001402A3"/>
    <w:rPr>
      <w:rFonts w:cstheme="majorBidi"/>
      <w:b/>
      <w:bCs/>
      <w:color w:val="595959" w:themeColor="text1" w:themeTint="A6"/>
    </w:rPr>
  </w:style>
  <w:style w:type="character" w:customStyle="1" w:styleId="80">
    <w:name w:val="标题 8 字符"/>
    <w:basedOn w:val="a0"/>
    <w:link w:val="8"/>
    <w:uiPriority w:val="9"/>
    <w:semiHidden/>
    <w:rsid w:val="001402A3"/>
    <w:rPr>
      <w:rFonts w:cstheme="majorBidi"/>
      <w:color w:val="595959" w:themeColor="text1" w:themeTint="A6"/>
    </w:rPr>
  </w:style>
  <w:style w:type="character" w:customStyle="1" w:styleId="90">
    <w:name w:val="标题 9 字符"/>
    <w:basedOn w:val="a0"/>
    <w:link w:val="9"/>
    <w:uiPriority w:val="9"/>
    <w:semiHidden/>
    <w:rsid w:val="001402A3"/>
    <w:rPr>
      <w:rFonts w:eastAsiaTheme="majorEastAsia" w:cstheme="majorBidi"/>
      <w:color w:val="595959" w:themeColor="text1" w:themeTint="A6"/>
    </w:rPr>
  </w:style>
  <w:style w:type="paragraph" w:styleId="a3">
    <w:name w:val="Title"/>
    <w:basedOn w:val="a"/>
    <w:next w:val="a"/>
    <w:link w:val="a4"/>
    <w:uiPriority w:val="10"/>
    <w:qFormat/>
    <w:rsid w:val="001402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02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02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02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02A3"/>
    <w:pPr>
      <w:spacing w:before="160"/>
      <w:jc w:val="center"/>
    </w:pPr>
    <w:rPr>
      <w:i/>
      <w:iCs/>
      <w:color w:val="404040" w:themeColor="text1" w:themeTint="BF"/>
    </w:rPr>
  </w:style>
  <w:style w:type="character" w:customStyle="1" w:styleId="a8">
    <w:name w:val="引用 字符"/>
    <w:basedOn w:val="a0"/>
    <w:link w:val="a7"/>
    <w:uiPriority w:val="29"/>
    <w:rsid w:val="001402A3"/>
    <w:rPr>
      <w:i/>
      <w:iCs/>
      <w:color w:val="404040" w:themeColor="text1" w:themeTint="BF"/>
    </w:rPr>
  </w:style>
  <w:style w:type="paragraph" w:styleId="a9">
    <w:name w:val="List Paragraph"/>
    <w:basedOn w:val="a"/>
    <w:uiPriority w:val="34"/>
    <w:qFormat/>
    <w:rsid w:val="001402A3"/>
    <w:pPr>
      <w:ind w:left="720"/>
      <w:contextualSpacing/>
    </w:pPr>
  </w:style>
  <w:style w:type="character" w:styleId="aa">
    <w:name w:val="Intense Emphasis"/>
    <w:basedOn w:val="a0"/>
    <w:uiPriority w:val="21"/>
    <w:qFormat/>
    <w:rsid w:val="001402A3"/>
    <w:rPr>
      <w:i/>
      <w:iCs/>
      <w:color w:val="2F5496" w:themeColor="accent1" w:themeShade="BF"/>
    </w:rPr>
  </w:style>
  <w:style w:type="paragraph" w:styleId="ab">
    <w:name w:val="Intense Quote"/>
    <w:basedOn w:val="a"/>
    <w:next w:val="a"/>
    <w:link w:val="ac"/>
    <w:uiPriority w:val="30"/>
    <w:qFormat/>
    <w:rsid w:val="001402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02A3"/>
    <w:rPr>
      <w:i/>
      <w:iCs/>
      <w:color w:val="2F5496" w:themeColor="accent1" w:themeShade="BF"/>
    </w:rPr>
  </w:style>
  <w:style w:type="character" w:styleId="ad">
    <w:name w:val="Intense Reference"/>
    <w:basedOn w:val="a0"/>
    <w:uiPriority w:val="32"/>
    <w:qFormat/>
    <w:rsid w:val="001402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2025-07-17T11:55:00Z</dcterms:created>
  <dcterms:modified xsi:type="dcterms:W3CDTF">2025-07-17T11:55:00Z</dcterms:modified>
</cp:coreProperties>
</file>