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8FC92" w14:textId="77777777" w:rsidR="00410098" w:rsidRDefault="00410098">
      <w:pPr>
        <w:rPr>
          <w:rFonts w:hint="eastAsia"/>
        </w:rPr>
      </w:pPr>
      <w:r>
        <w:rPr>
          <w:rFonts w:hint="eastAsia"/>
        </w:rPr>
        <w:t>隐拼音部首结构</w:t>
      </w:r>
    </w:p>
    <w:p w14:paraId="3A958552" w14:textId="77777777" w:rsidR="00410098" w:rsidRDefault="00410098">
      <w:pPr>
        <w:rPr>
          <w:rFonts w:hint="eastAsia"/>
        </w:rPr>
      </w:pPr>
    </w:p>
    <w:p w14:paraId="4CC42E03" w14:textId="77777777" w:rsidR="00410098" w:rsidRDefault="00410098">
      <w:pPr>
        <w:rPr>
          <w:rFonts w:hint="eastAsia"/>
        </w:rPr>
      </w:pPr>
      <w:r>
        <w:rPr>
          <w:rFonts w:hint="eastAsia"/>
        </w:rPr>
        <w:t>“隐拼音部首结构”是一种结合汉字构形与汉语语音的识字方法。它通过将汉字拆解为部首和声符，再以拼音辅助发音的方式，帮助学习者更快速地掌握汉字的读音与意义。这种结构在初学者中尤其受欢迎，因为它简化了复杂的汉字记忆过程。</w:t>
      </w:r>
    </w:p>
    <w:p w14:paraId="57900785" w14:textId="77777777" w:rsidR="00410098" w:rsidRDefault="00410098">
      <w:pPr>
        <w:rPr>
          <w:rFonts w:hint="eastAsia"/>
        </w:rPr>
      </w:pPr>
    </w:p>
    <w:p w14:paraId="210EA12A" w14:textId="77777777" w:rsidR="00410098" w:rsidRDefault="00410098">
      <w:pPr>
        <w:rPr>
          <w:rFonts w:hint="eastAsia"/>
        </w:rPr>
      </w:pPr>
    </w:p>
    <w:p w14:paraId="249AFBC5" w14:textId="77777777" w:rsidR="00410098" w:rsidRDefault="00410098">
      <w:pPr>
        <w:rPr>
          <w:rFonts w:hint="eastAsia"/>
        </w:rPr>
      </w:pPr>
      <w:r>
        <w:rPr>
          <w:rFonts w:hint="eastAsia"/>
        </w:rPr>
        <w:t>基本原理</w:t>
      </w:r>
    </w:p>
    <w:p w14:paraId="2FE1313E" w14:textId="77777777" w:rsidR="00410098" w:rsidRDefault="00410098">
      <w:pPr>
        <w:rPr>
          <w:rFonts w:hint="eastAsia"/>
        </w:rPr>
      </w:pPr>
    </w:p>
    <w:p w14:paraId="202A549C" w14:textId="77777777" w:rsidR="00410098" w:rsidRDefault="00410098">
      <w:pPr>
        <w:rPr>
          <w:rFonts w:hint="eastAsia"/>
        </w:rPr>
      </w:pPr>
      <w:r>
        <w:rPr>
          <w:rFonts w:hint="eastAsia"/>
        </w:rPr>
        <w:t>汉字大多由两个或更多部分组成，其中一部分通常表示意义（意符），另一部分则提示发音（声符）。例如，“码”字中的“石”是意符，而“马”则是声符，提示该字发音接近“mǎ”。隐拼音部首结构正是利用这一特点，将声符与拼音相结合，形成一种直观的记忆方式。</w:t>
      </w:r>
    </w:p>
    <w:p w14:paraId="034E0E7A" w14:textId="77777777" w:rsidR="00410098" w:rsidRDefault="00410098">
      <w:pPr>
        <w:rPr>
          <w:rFonts w:hint="eastAsia"/>
        </w:rPr>
      </w:pPr>
    </w:p>
    <w:p w14:paraId="3708EAE9" w14:textId="77777777" w:rsidR="00410098" w:rsidRDefault="00410098">
      <w:pPr>
        <w:rPr>
          <w:rFonts w:hint="eastAsia"/>
        </w:rPr>
      </w:pPr>
    </w:p>
    <w:p w14:paraId="6F3A23EC" w14:textId="77777777" w:rsidR="00410098" w:rsidRDefault="00410098">
      <w:pPr>
        <w:rPr>
          <w:rFonts w:hint="eastAsia"/>
        </w:rPr>
      </w:pPr>
      <w:r>
        <w:rPr>
          <w:rFonts w:hint="eastAsia"/>
        </w:rPr>
        <w:t>实际应用</w:t>
      </w:r>
    </w:p>
    <w:p w14:paraId="027281F6" w14:textId="77777777" w:rsidR="00410098" w:rsidRDefault="00410098">
      <w:pPr>
        <w:rPr>
          <w:rFonts w:hint="eastAsia"/>
        </w:rPr>
      </w:pPr>
    </w:p>
    <w:p w14:paraId="0CEC1B0D" w14:textId="77777777" w:rsidR="00410098" w:rsidRDefault="00410098">
      <w:pPr>
        <w:rPr>
          <w:rFonts w:hint="eastAsia"/>
        </w:rPr>
      </w:pPr>
      <w:r>
        <w:rPr>
          <w:rFonts w:hint="eastAsia"/>
        </w:rPr>
        <w:t>在教学中，教师常会引导学生先识别一个字的部首，再查找其声符，并将其与熟悉的拼音联系起来。例如，“清”字的部首是“氵”，表示与水有关；而“青”作为声符，提示该字读作“qīng”。这种方式不仅有助于识字，还能增强对词语意义的理解。</w:t>
      </w:r>
    </w:p>
    <w:p w14:paraId="35A8BF38" w14:textId="77777777" w:rsidR="00410098" w:rsidRDefault="00410098">
      <w:pPr>
        <w:rPr>
          <w:rFonts w:hint="eastAsia"/>
        </w:rPr>
      </w:pPr>
    </w:p>
    <w:p w14:paraId="4E7AF106" w14:textId="77777777" w:rsidR="00410098" w:rsidRDefault="00410098">
      <w:pPr>
        <w:rPr>
          <w:rFonts w:hint="eastAsia"/>
        </w:rPr>
      </w:pPr>
    </w:p>
    <w:p w14:paraId="2CDDB506" w14:textId="77777777" w:rsidR="00410098" w:rsidRDefault="00410098">
      <w:pPr>
        <w:rPr>
          <w:rFonts w:hint="eastAsia"/>
        </w:rPr>
      </w:pPr>
      <w:r>
        <w:rPr>
          <w:rFonts w:hint="eastAsia"/>
        </w:rPr>
        <w:t>优势与局限</w:t>
      </w:r>
    </w:p>
    <w:p w14:paraId="6866A65B" w14:textId="77777777" w:rsidR="00410098" w:rsidRDefault="00410098">
      <w:pPr>
        <w:rPr>
          <w:rFonts w:hint="eastAsia"/>
        </w:rPr>
      </w:pPr>
    </w:p>
    <w:p w14:paraId="7FA15119" w14:textId="77777777" w:rsidR="00410098" w:rsidRDefault="00410098">
      <w:pPr>
        <w:rPr>
          <w:rFonts w:hint="eastAsia"/>
        </w:rPr>
      </w:pPr>
      <w:r>
        <w:rPr>
          <w:rFonts w:hint="eastAsia"/>
        </w:rPr>
        <w:t>隐拼音部首结构的最大优点在于它的实用性与高效性，尤其适合儿童或非母语者入门学习。然而，它并非适用于所有汉字。有些字的声符已失去表音功能，或者意符并不明显，这时需要结合其他方法进行补充。</w:t>
      </w:r>
    </w:p>
    <w:p w14:paraId="2BA62B21" w14:textId="77777777" w:rsidR="00410098" w:rsidRDefault="00410098">
      <w:pPr>
        <w:rPr>
          <w:rFonts w:hint="eastAsia"/>
        </w:rPr>
      </w:pPr>
    </w:p>
    <w:p w14:paraId="18CBE8EE" w14:textId="77777777" w:rsidR="00410098" w:rsidRDefault="00410098">
      <w:pPr>
        <w:rPr>
          <w:rFonts w:hint="eastAsia"/>
        </w:rPr>
      </w:pPr>
    </w:p>
    <w:p w14:paraId="4445161C" w14:textId="77777777" w:rsidR="00410098" w:rsidRDefault="00410098">
      <w:pPr>
        <w:rPr>
          <w:rFonts w:hint="eastAsia"/>
        </w:rPr>
      </w:pPr>
      <w:r>
        <w:rPr>
          <w:rFonts w:hint="eastAsia"/>
        </w:rPr>
        <w:t>未来发展</w:t>
      </w:r>
    </w:p>
    <w:p w14:paraId="7CC80F2A" w14:textId="77777777" w:rsidR="00410098" w:rsidRDefault="00410098">
      <w:pPr>
        <w:rPr>
          <w:rFonts w:hint="eastAsia"/>
        </w:rPr>
      </w:pPr>
    </w:p>
    <w:p w14:paraId="143B012A" w14:textId="77777777" w:rsidR="00410098" w:rsidRDefault="00410098">
      <w:pPr>
        <w:rPr>
          <w:rFonts w:hint="eastAsia"/>
        </w:rPr>
      </w:pPr>
      <w:r>
        <w:rPr>
          <w:rFonts w:hint="eastAsia"/>
        </w:rPr>
        <w:t>随着科技的发展，隐拼音部首结构也逐渐被整合进各类汉字学习软件中。未来，它有望与人工智能、语音识别等技术结合，进一步提升识字效率，成为汉语学习的重要工具之一。</w:t>
      </w:r>
    </w:p>
    <w:p w14:paraId="76FEA87F" w14:textId="77777777" w:rsidR="00410098" w:rsidRDefault="00410098">
      <w:pPr>
        <w:rPr>
          <w:rFonts w:hint="eastAsia"/>
        </w:rPr>
      </w:pPr>
    </w:p>
    <w:p w14:paraId="7D263F86" w14:textId="77777777" w:rsidR="00410098" w:rsidRDefault="004100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B5F341" w14:textId="229304A7" w:rsidR="00AA3FA7" w:rsidRDefault="00AA3FA7"/>
    <w:sectPr w:rsidR="00AA3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FA7"/>
    <w:rsid w:val="00410098"/>
    <w:rsid w:val="00AA3FA7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7075B-744E-4F7D-9F9D-4084A5E1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3F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F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F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F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F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F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F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F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3F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3F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3F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3F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3F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3F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3F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3F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3F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3F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3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3F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3F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3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3F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3F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3F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3F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3F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3F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