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0E26" w14:textId="77777777" w:rsidR="001130E5" w:rsidRDefault="001130E5">
      <w:pPr>
        <w:rPr>
          <w:rFonts w:hint="eastAsia"/>
        </w:rPr>
      </w:pPr>
      <w:r>
        <w:rPr>
          <w:rFonts w:hint="eastAsia"/>
        </w:rPr>
        <w:t>迎风绽放的拼音</w:t>
      </w:r>
    </w:p>
    <w:p w14:paraId="52F70064" w14:textId="77777777" w:rsidR="001130E5" w:rsidRDefault="001130E5">
      <w:pPr>
        <w:rPr>
          <w:rFonts w:hint="eastAsia"/>
        </w:rPr>
      </w:pPr>
      <w:r>
        <w:rPr>
          <w:rFonts w:hint="eastAsia"/>
        </w:rPr>
        <w:t>“迎风绽放”的拼音是“yíng fēng zhàn fàng”。这个词语不仅描绘了花朵在风中盛开的美好景象，还隐喻了人们在面对挑战和困难时勇敢前行、不断追求梦想的精神风貌。无论是在自然界的花海中，还是在人类社会的发展历程里，“迎风绽放”都承载着希望与活力，象征着一种积极向上的生命力。</w:t>
      </w:r>
    </w:p>
    <w:p w14:paraId="1838BAE3" w14:textId="77777777" w:rsidR="001130E5" w:rsidRDefault="001130E5">
      <w:pPr>
        <w:rPr>
          <w:rFonts w:hint="eastAsia"/>
        </w:rPr>
      </w:pPr>
    </w:p>
    <w:p w14:paraId="16AB0EAA" w14:textId="77777777" w:rsidR="001130E5" w:rsidRDefault="001130E5">
      <w:pPr>
        <w:rPr>
          <w:rFonts w:hint="eastAsia"/>
        </w:rPr>
      </w:pPr>
    </w:p>
    <w:p w14:paraId="2C656E07" w14:textId="77777777" w:rsidR="001130E5" w:rsidRDefault="001130E5">
      <w:pPr>
        <w:rPr>
          <w:rFonts w:hint="eastAsia"/>
        </w:rPr>
      </w:pPr>
      <w:r>
        <w:rPr>
          <w:rFonts w:hint="eastAsia"/>
        </w:rPr>
        <w:t>自然界中的迎风绽放</w:t>
      </w:r>
    </w:p>
    <w:p w14:paraId="0F95576D" w14:textId="77777777" w:rsidR="001130E5" w:rsidRDefault="001130E5">
      <w:pPr>
        <w:rPr>
          <w:rFonts w:hint="eastAsia"/>
        </w:rPr>
      </w:pPr>
      <w:r>
        <w:rPr>
          <w:rFonts w:hint="eastAsia"/>
        </w:rPr>
        <w:t>在大自然中，我们常常能看到各种花卉不畏风雨，在强风中傲然挺立、绽放光彩。比如，梅花在中国文化中就有着特殊的地位，它往往在寒冬腊月独自开放，即使被冰雪覆盖，也能散发出淡淡的幽香。“不经一番寒彻骨，怎得梅花扑鼻香”，这句古诗恰如其分地描述了梅花迎风绽放的坚韧品质。而樱花则是春天的使者，它们以绚烂的姿态迎接温暖的春日，尽管花期短暂却也尽显生命的热烈与美好。</w:t>
      </w:r>
    </w:p>
    <w:p w14:paraId="2B26364D" w14:textId="77777777" w:rsidR="001130E5" w:rsidRDefault="001130E5">
      <w:pPr>
        <w:rPr>
          <w:rFonts w:hint="eastAsia"/>
        </w:rPr>
      </w:pPr>
    </w:p>
    <w:p w14:paraId="6D8514B0" w14:textId="77777777" w:rsidR="001130E5" w:rsidRDefault="001130E5">
      <w:pPr>
        <w:rPr>
          <w:rFonts w:hint="eastAsia"/>
        </w:rPr>
      </w:pPr>
    </w:p>
    <w:p w14:paraId="7745E8D3" w14:textId="77777777" w:rsidR="001130E5" w:rsidRDefault="001130E5">
      <w:pPr>
        <w:rPr>
          <w:rFonts w:hint="eastAsia"/>
        </w:rPr>
      </w:pPr>
      <w:r>
        <w:rPr>
          <w:rFonts w:hint="eastAsia"/>
        </w:rPr>
        <w:t>人类精神中的迎风绽放</w:t>
      </w:r>
    </w:p>
    <w:p w14:paraId="521AAE6D" w14:textId="77777777" w:rsidR="001130E5" w:rsidRDefault="001130E5">
      <w:pPr>
        <w:rPr>
          <w:rFonts w:hint="eastAsia"/>
        </w:rPr>
      </w:pPr>
      <w:r>
        <w:rPr>
          <w:rFonts w:hint="eastAsia"/>
        </w:rPr>
        <w:t>将目光转向人类社会，无数仁人志士用行动诠释了“迎风绽放”的深刻含义。无论是科学家们为了探索未知世界不懈努力，还是普通劳动者在各自岗位上默默奉献，都是在用自己的方式展现出迎风绽放的力量。特别是在面对困难和挫折时，那些能够保持乐观态度、坚持不懈的人们，最终往往能收获成功，就像种子破土而出，向着阳光生长一样。这种精神鼓励着一代又一代的人勇往直前，书写属于自己的辉煌篇章。</w:t>
      </w:r>
    </w:p>
    <w:p w14:paraId="44C9CEFB" w14:textId="77777777" w:rsidR="001130E5" w:rsidRDefault="001130E5">
      <w:pPr>
        <w:rPr>
          <w:rFonts w:hint="eastAsia"/>
        </w:rPr>
      </w:pPr>
    </w:p>
    <w:p w14:paraId="2B8FF11D" w14:textId="77777777" w:rsidR="001130E5" w:rsidRDefault="001130E5">
      <w:pPr>
        <w:rPr>
          <w:rFonts w:hint="eastAsia"/>
        </w:rPr>
      </w:pPr>
    </w:p>
    <w:p w14:paraId="4122CC50" w14:textId="77777777" w:rsidR="001130E5" w:rsidRDefault="001130E5">
      <w:pPr>
        <w:rPr>
          <w:rFonts w:hint="eastAsia"/>
        </w:rPr>
      </w:pPr>
      <w:r>
        <w:rPr>
          <w:rFonts w:hint="eastAsia"/>
        </w:rPr>
        <w:t>艺术作品中的迎风绽放</w:t>
      </w:r>
    </w:p>
    <w:p w14:paraId="2AD925C0" w14:textId="77777777" w:rsidR="001130E5" w:rsidRDefault="001130E5">
      <w:pPr>
        <w:rPr>
          <w:rFonts w:hint="eastAsia"/>
        </w:rPr>
      </w:pPr>
      <w:r>
        <w:rPr>
          <w:rFonts w:hint="eastAsia"/>
        </w:rPr>
        <w:t>在文学、音乐、绘画等艺术领域，“迎风绽放”也是一个常见的主题。许多诗人通过优美的诗句赞美那些敢于追梦的灵魂；画家们则用色彩斑斓的画面捕捉花朵盛开的瞬间，传递出对生活的热爱与向往；作曲家创作出动人的旋律，仿佛能让人听到花瓣舒展的声音，感受到生命跳动的节奏。这些艺术作品不仅是艺术家个人情感的表达，也是对所有勇敢追梦者的赞歌。</w:t>
      </w:r>
    </w:p>
    <w:p w14:paraId="3169FF0E" w14:textId="77777777" w:rsidR="001130E5" w:rsidRDefault="001130E5">
      <w:pPr>
        <w:rPr>
          <w:rFonts w:hint="eastAsia"/>
        </w:rPr>
      </w:pPr>
    </w:p>
    <w:p w14:paraId="71C7E7A7" w14:textId="77777777" w:rsidR="001130E5" w:rsidRDefault="001130E5">
      <w:pPr>
        <w:rPr>
          <w:rFonts w:hint="eastAsia"/>
        </w:rPr>
      </w:pPr>
    </w:p>
    <w:p w14:paraId="5F0BE4A8" w14:textId="77777777" w:rsidR="001130E5" w:rsidRDefault="001130E5">
      <w:pPr>
        <w:rPr>
          <w:rFonts w:hint="eastAsia"/>
        </w:rPr>
      </w:pPr>
      <w:r>
        <w:rPr>
          <w:rFonts w:hint="eastAsia"/>
        </w:rPr>
        <w:t>最后的总结</w:t>
      </w:r>
    </w:p>
    <w:p w14:paraId="10D5D236" w14:textId="77777777" w:rsidR="001130E5" w:rsidRDefault="001130E5">
      <w:pPr>
        <w:rPr>
          <w:rFonts w:hint="eastAsia"/>
        </w:rPr>
      </w:pPr>
      <w:r>
        <w:rPr>
          <w:rFonts w:hint="eastAsia"/>
        </w:rPr>
        <w:t>“迎风绽放”的拼音虽然简单，但它背后蕴含的意义深远而广泛。从自然界到人类社会，从个体到集体，这一理念都在提醒我们要珍惜每一次成长的机会，勇敢面对生活中的风雨，相信只要心怀梦想并为之努力奋斗，终有一天能在自己的人生舞台上迎来最灿烂的绽放。</w:t>
      </w:r>
    </w:p>
    <w:p w14:paraId="4B32F9CD" w14:textId="77777777" w:rsidR="001130E5" w:rsidRDefault="001130E5">
      <w:pPr>
        <w:rPr>
          <w:rFonts w:hint="eastAsia"/>
        </w:rPr>
      </w:pPr>
    </w:p>
    <w:p w14:paraId="67A6C062" w14:textId="77777777" w:rsidR="001130E5" w:rsidRDefault="00113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1E66F" w14:textId="7DA615FF" w:rsidR="00803C07" w:rsidRDefault="00803C07"/>
    <w:sectPr w:rsidR="00803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07"/>
    <w:rsid w:val="001130E5"/>
    <w:rsid w:val="00277B88"/>
    <w:rsid w:val="0080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82A77-B1BB-4386-AC52-0ACBCBF0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