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2D0D" w14:textId="77777777" w:rsidR="00653E14" w:rsidRDefault="00653E14">
      <w:pPr>
        <w:rPr>
          <w:rFonts w:hint="eastAsia"/>
        </w:rPr>
      </w:pPr>
      <w:r>
        <w:rPr>
          <w:rFonts w:hint="eastAsia"/>
        </w:rPr>
        <w:t>迎春叶燮古诗带拼音带翻译</w:t>
      </w:r>
    </w:p>
    <w:p w14:paraId="7FF6F92E" w14:textId="77777777" w:rsidR="00653E14" w:rsidRDefault="00653E14">
      <w:pPr>
        <w:rPr>
          <w:rFonts w:hint="eastAsia"/>
        </w:rPr>
      </w:pPr>
    </w:p>
    <w:p w14:paraId="79EF23F6" w14:textId="77777777" w:rsidR="00653E14" w:rsidRDefault="00653E14">
      <w:pPr>
        <w:rPr>
          <w:rFonts w:hint="eastAsia"/>
        </w:rPr>
      </w:pPr>
      <w:r>
        <w:rPr>
          <w:rFonts w:hint="eastAsia"/>
        </w:rPr>
        <w:t>《迎春》是清代文学家叶燮创作的一首富有新春气息的诗歌，全诗以清新自然的语言描绘了春天到来时万物复苏的景象，表达了诗人对新春的喜爱与赞美之情。这首诗不仅意境优美，而且语言凝练，极具画面感。</w:t>
      </w:r>
    </w:p>
    <w:p w14:paraId="4AC40A0F" w14:textId="77777777" w:rsidR="00653E14" w:rsidRDefault="00653E14">
      <w:pPr>
        <w:rPr>
          <w:rFonts w:hint="eastAsia"/>
        </w:rPr>
      </w:pPr>
    </w:p>
    <w:p w14:paraId="10F70A4F" w14:textId="77777777" w:rsidR="00653E14" w:rsidRDefault="00653E14">
      <w:pPr>
        <w:rPr>
          <w:rFonts w:hint="eastAsia"/>
        </w:rPr>
      </w:pPr>
    </w:p>
    <w:p w14:paraId="451146A5" w14:textId="77777777" w:rsidR="00653E14" w:rsidRDefault="00653E14">
      <w:pPr>
        <w:rPr>
          <w:rFonts w:hint="eastAsia"/>
        </w:rPr>
      </w:pPr>
      <w:r>
        <w:rPr>
          <w:rFonts w:hint="eastAsia"/>
        </w:rPr>
        <w:t>下面是这首诗的原文、拼音及翻译：</w:t>
      </w:r>
    </w:p>
    <w:p w14:paraId="4090AAF3" w14:textId="77777777" w:rsidR="00653E14" w:rsidRDefault="00653E14">
      <w:pPr>
        <w:rPr>
          <w:rFonts w:hint="eastAsia"/>
        </w:rPr>
      </w:pPr>
    </w:p>
    <w:p w14:paraId="2120BED5" w14:textId="77777777" w:rsidR="00653E14" w:rsidRDefault="00653E14">
      <w:pPr>
        <w:rPr>
          <w:rFonts w:hint="eastAsia"/>
        </w:rPr>
      </w:pPr>
    </w:p>
    <w:p w14:paraId="0BFD29C9" w14:textId="77777777" w:rsidR="00653E14" w:rsidRDefault="00653E14">
      <w:pPr>
        <w:rPr>
          <w:rFonts w:hint="eastAsia"/>
        </w:rPr>
      </w:pPr>
      <w:r>
        <w:rPr>
          <w:rFonts w:hint="eastAsia"/>
        </w:rPr>
        <w:t>原文</w:t>
      </w:r>
    </w:p>
    <w:p w14:paraId="3BD62F58" w14:textId="77777777" w:rsidR="00653E14" w:rsidRDefault="00653E14">
      <w:pPr>
        <w:rPr>
          <w:rFonts w:hint="eastAsia"/>
        </w:rPr>
      </w:pPr>
    </w:p>
    <w:p w14:paraId="7B5233CC" w14:textId="77777777" w:rsidR="00653E14" w:rsidRDefault="00653E14">
      <w:pPr>
        <w:rPr>
          <w:rFonts w:hint="eastAsia"/>
        </w:rPr>
      </w:pPr>
      <w:r>
        <w:rPr>
          <w:rFonts w:hint="eastAsia"/>
        </w:rPr>
        <w:t>律转鸿钧万类新，</w:t>
      </w:r>
    </w:p>
    <w:p w14:paraId="01FAC18A" w14:textId="77777777" w:rsidR="00653E14" w:rsidRDefault="00653E14">
      <w:pPr>
        <w:rPr>
          <w:rFonts w:hint="eastAsia"/>
        </w:rPr>
      </w:pPr>
    </w:p>
    <w:p w14:paraId="18F78D9D" w14:textId="77777777" w:rsidR="00653E14" w:rsidRDefault="00653E14">
      <w:pPr>
        <w:rPr>
          <w:rFonts w:hint="eastAsia"/>
        </w:rPr>
      </w:pPr>
      <w:r>
        <w:rPr>
          <w:rFonts w:hint="eastAsia"/>
        </w:rPr>
        <w:t>东君驾铁碾冰轮。</w:t>
      </w:r>
    </w:p>
    <w:p w14:paraId="6C38B1CC" w14:textId="77777777" w:rsidR="00653E14" w:rsidRDefault="00653E14">
      <w:pPr>
        <w:rPr>
          <w:rFonts w:hint="eastAsia"/>
        </w:rPr>
      </w:pPr>
    </w:p>
    <w:p w14:paraId="51562E00" w14:textId="77777777" w:rsidR="00653E14" w:rsidRDefault="00653E14">
      <w:pPr>
        <w:rPr>
          <w:rFonts w:hint="eastAsia"/>
        </w:rPr>
      </w:pPr>
      <w:r>
        <w:rPr>
          <w:rFonts w:hint="eastAsia"/>
        </w:rPr>
        <w:t>草芽不待先敷绿，</w:t>
      </w:r>
    </w:p>
    <w:p w14:paraId="290F35DA" w14:textId="77777777" w:rsidR="00653E14" w:rsidRDefault="00653E14">
      <w:pPr>
        <w:rPr>
          <w:rFonts w:hint="eastAsia"/>
        </w:rPr>
      </w:pPr>
    </w:p>
    <w:p w14:paraId="3C6D2FB4" w14:textId="77777777" w:rsidR="00653E14" w:rsidRDefault="00653E14">
      <w:pPr>
        <w:rPr>
          <w:rFonts w:hint="eastAsia"/>
        </w:rPr>
      </w:pPr>
      <w:r>
        <w:rPr>
          <w:rFonts w:hint="eastAsia"/>
        </w:rPr>
        <w:t>梅蕊翻从暗处春。</w:t>
      </w:r>
    </w:p>
    <w:p w14:paraId="7FB0FE16" w14:textId="77777777" w:rsidR="00653E14" w:rsidRDefault="00653E14">
      <w:pPr>
        <w:rPr>
          <w:rFonts w:hint="eastAsia"/>
        </w:rPr>
      </w:pPr>
    </w:p>
    <w:p w14:paraId="498EE7E1" w14:textId="77777777" w:rsidR="00653E14" w:rsidRDefault="00653E14">
      <w:pPr>
        <w:rPr>
          <w:rFonts w:hint="eastAsia"/>
        </w:rPr>
      </w:pPr>
      <w:r>
        <w:rPr>
          <w:rFonts w:hint="eastAsia"/>
        </w:rPr>
        <w:t>爆竹声催残腊去，</w:t>
      </w:r>
    </w:p>
    <w:p w14:paraId="7E01BA91" w14:textId="77777777" w:rsidR="00653E14" w:rsidRDefault="00653E14">
      <w:pPr>
        <w:rPr>
          <w:rFonts w:hint="eastAsia"/>
        </w:rPr>
      </w:pPr>
    </w:p>
    <w:p w14:paraId="1788A2C5" w14:textId="77777777" w:rsidR="00653E14" w:rsidRDefault="00653E14">
      <w:pPr>
        <w:rPr>
          <w:rFonts w:hint="eastAsia"/>
        </w:rPr>
      </w:pPr>
      <w:r>
        <w:rPr>
          <w:rFonts w:hint="eastAsia"/>
        </w:rPr>
        <w:t>桃符色映满城尘。</w:t>
      </w:r>
    </w:p>
    <w:p w14:paraId="77E165F7" w14:textId="77777777" w:rsidR="00653E14" w:rsidRDefault="00653E14">
      <w:pPr>
        <w:rPr>
          <w:rFonts w:hint="eastAsia"/>
        </w:rPr>
      </w:pPr>
    </w:p>
    <w:p w14:paraId="484EE97D" w14:textId="77777777" w:rsidR="00653E14" w:rsidRDefault="00653E14">
      <w:pPr>
        <w:rPr>
          <w:rFonts w:hint="eastAsia"/>
        </w:rPr>
      </w:pPr>
      <w:r>
        <w:rPr>
          <w:rFonts w:hint="eastAsia"/>
        </w:rPr>
        <w:t>年年此际偏多感，</w:t>
      </w:r>
    </w:p>
    <w:p w14:paraId="05A74F6A" w14:textId="77777777" w:rsidR="00653E14" w:rsidRDefault="00653E14">
      <w:pPr>
        <w:rPr>
          <w:rFonts w:hint="eastAsia"/>
        </w:rPr>
      </w:pPr>
    </w:p>
    <w:p w14:paraId="1BD840E6" w14:textId="77777777" w:rsidR="00653E14" w:rsidRDefault="00653E14">
      <w:pPr>
        <w:rPr>
          <w:rFonts w:hint="eastAsia"/>
        </w:rPr>
      </w:pPr>
      <w:r>
        <w:rPr>
          <w:rFonts w:hint="eastAsia"/>
        </w:rPr>
        <w:t>一点青阳格外真。</w:t>
      </w:r>
    </w:p>
    <w:p w14:paraId="424904CC" w14:textId="77777777" w:rsidR="00653E14" w:rsidRDefault="00653E14">
      <w:pPr>
        <w:rPr>
          <w:rFonts w:hint="eastAsia"/>
        </w:rPr>
      </w:pPr>
    </w:p>
    <w:p w14:paraId="5D8E2303" w14:textId="77777777" w:rsidR="00653E14" w:rsidRDefault="00653E14">
      <w:pPr>
        <w:rPr>
          <w:rFonts w:hint="eastAsia"/>
        </w:rPr>
      </w:pPr>
    </w:p>
    <w:p w14:paraId="6E411F24" w14:textId="77777777" w:rsidR="00653E14" w:rsidRDefault="00653E14">
      <w:pPr>
        <w:rPr>
          <w:rFonts w:hint="eastAsia"/>
        </w:rPr>
      </w:pPr>
      <w:r>
        <w:rPr>
          <w:rFonts w:hint="eastAsia"/>
        </w:rPr>
        <w:t>拼音</w:t>
      </w:r>
    </w:p>
    <w:p w14:paraId="70A930D5" w14:textId="77777777" w:rsidR="00653E14" w:rsidRDefault="00653E14">
      <w:pPr>
        <w:rPr>
          <w:rFonts w:hint="eastAsia"/>
        </w:rPr>
      </w:pPr>
    </w:p>
    <w:p w14:paraId="521BDAC5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Lǜ zhuǎn hóng jūn wàn lèi xīn,  </w:t>
      </w:r>
    </w:p>
    <w:p w14:paraId="201DCB25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Dōng jūn jià tiě niǎn bīng lún.  </w:t>
      </w:r>
    </w:p>
    <w:p w14:paraId="54DFC8A8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Cǎo yá bù dài xiān fū lǜ,  </w:t>
      </w:r>
    </w:p>
    <w:p w14:paraId="32C50A14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Méi ruǐ fān cóng àn chù chūn.  </w:t>
      </w:r>
    </w:p>
    <w:p w14:paraId="10DB3DA1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Bào zhú shēng cuī cán là qù,  </w:t>
      </w:r>
    </w:p>
    <w:p w14:paraId="08F6AE14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Táo fú sè yìng mǎn chéng chén.  </w:t>
      </w:r>
    </w:p>
    <w:p w14:paraId="4164708E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Niánnián cǐ jì piān duō gǎn,  </w:t>
      </w:r>
    </w:p>
    <w:p w14:paraId="13D8AC96" w14:textId="77777777" w:rsidR="00653E14" w:rsidRDefault="00653E14">
      <w:pPr>
        <w:rPr>
          <w:rFonts w:hint="eastAsia"/>
        </w:rPr>
      </w:pPr>
      <w:r>
        <w:rPr>
          <w:rFonts w:hint="eastAsia"/>
        </w:rPr>
        <w:t>Yī diǎn qīng yáng gé wài zhēn.</w:t>
      </w:r>
    </w:p>
    <w:p w14:paraId="10D0949D" w14:textId="77777777" w:rsidR="00653E14" w:rsidRDefault="00653E14">
      <w:pPr>
        <w:rPr>
          <w:rFonts w:hint="eastAsia"/>
        </w:rPr>
      </w:pPr>
    </w:p>
    <w:p w14:paraId="744CC080" w14:textId="77777777" w:rsidR="00653E14" w:rsidRDefault="00653E14">
      <w:pPr>
        <w:rPr>
          <w:rFonts w:hint="eastAsia"/>
        </w:rPr>
      </w:pPr>
    </w:p>
    <w:p w14:paraId="76B500E0" w14:textId="77777777" w:rsidR="00653E14" w:rsidRDefault="00653E14">
      <w:pPr>
        <w:rPr>
          <w:rFonts w:hint="eastAsia"/>
        </w:rPr>
      </w:pPr>
      <w:r>
        <w:rPr>
          <w:rFonts w:hint="eastAsia"/>
        </w:rPr>
        <w:t>翻译</w:t>
      </w:r>
    </w:p>
    <w:p w14:paraId="396E8F6A" w14:textId="77777777" w:rsidR="00653E14" w:rsidRDefault="00653E14">
      <w:pPr>
        <w:rPr>
          <w:rFonts w:hint="eastAsia"/>
        </w:rPr>
      </w:pPr>
    </w:p>
    <w:p w14:paraId="1DB77ED4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节气更替带来了万象更新，  </w:t>
      </w:r>
    </w:p>
    <w:p w14:paraId="6776682C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东风驱赶冰雪迎来新春。  </w:t>
      </w:r>
    </w:p>
    <w:p w14:paraId="17A58D28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小草尚未发绿已显生机，  </w:t>
      </w:r>
    </w:p>
    <w:p w14:paraId="34587D66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梅花却在暗处悄然绽放。  </w:t>
      </w:r>
    </w:p>
    <w:p w14:paraId="522562A3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爆竹声中送走旧岁残冬，  </w:t>
      </w:r>
    </w:p>
    <w:p w14:paraId="3A7AFDDB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桃符映红了整座城市尘埃。  </w:t>
      </w:r>
    </w:p>
    <w:p w14:paraId="3D82D250" w14:textId="77777777" w:rsidR="00653E14" w:rsidRDefault="00653E14">
      <w:pPr>
        <w:rPr>
          <w:rFonts w:hint="eastAsia"/>
        </w:rPr>
      </w:pPr>
      <w:r>
        <w:rPr>
          <w:rFonts w:hint="eastAsia"/>
        </w:rPr>
        <w:t xml:space="preserve">每到这个时候就格外感慨，  </w:t>
      </w:r>
    </w:p>
    <w:p w14:paraId="2FDCE50F" w14:textId="77777777" w:rsidR="00653E14" w:rsidRDefault="00653E14">
      <w:pPr>
        <w:rPr>
          <w:rFonts w:hint="eastAsia"/>
        </w:rPr>
      </w:pPr>
      <w:r>
        <w:rPr>
          <w:rFonts w:hint="eastAsia"/>
        </w:rPr>
        <w:t>那一抹初春的绿色尤其真实。</w:t>
      </w:r>
    </w:p>
    <w:p w14:paraId="30C25674" w14:textId="77777777" w:rsidR="00653E14" w:rsidRDefault="00653E14">
      <w:pPr>
        <w:rPr>
          <w:rFonts w:hint="eastAsia"/>
        </w:rPr>
      </w:pPr>
    </w:p>
    <w:p w14:paraId="5D45AC64" w14:textId="77777777" w:rsidR="00653E14" w:rsidRDefault="00653E14">
      <w:pPr>
        <w:rPr>
          <w:rFonts w:hint="eastAsia"/>
        </w:rPr>
      </w:pPr>
    </w:p>
    <w:p w14:paraId="1617081F" w14:textId="77777777" w:rsidR="00653E14" w:rsidRDefault="00653E14">
      <w:pPr>
        <w:rPr>
          <w:rFonts w:hint="eastAsia"/>
        </w:rPr>
      </w:pPr>
      <w:r>
        <w:rPr>
          <w:rFonts w:hint="eastAsia"/>
        </w:rPr>
        <w:t>赏析</w:t>
      </w:r>
    </w:p>
    <w:p w14:paraId="587CF68D" w14:textId="77777777" w:rsidR="00653E14" w:rsidRDefault="00653E14">
      <w:pPr>
        <w:rPr>
          <w:rFonts w:hint="eastAsia"/>
        </w:rPr>
      </w:pPr>
    </w:p>
    <w:p w14:paraId="472B0F12" w14:textId="77777777" w:rsidR="00653E14" w:rsidRDefault="00653E14">
      <w:pPr>
        <w:rPr>
          <w:rFonts w:hint="eastAsia"/>
        </w:rPr>
      </w:pPr>
      <w:r>
        <w:rPr>
          <w:rFonts w:hint="eastAsia"/>
        </w:rPr>
        <w:t>《迎春》一诗通过描写新春来临之际的自然变化，展现出春天带来的希望与活力。诗中“草芽不待先敷绿，梅蕊翻从暗处春”一句尤为精妙，表现出自然界生命顽强生长的力量。</w:t>
      </w:r>
    </w:p>
    <w:p w14:paraId="1B3434DC" w14:textId="77777777" w:rsidR="00653E14" w:rsidRDefault="00653E14">
      <w:pPr>
        <w:rPr>
          <w:rFonts w:hint="eastAsia"/>
        </w:rPr>
      </w:pPr>
    </w:p>
    <w:p w14:paraId="7727EEAF" w14:textId="77777777" w:rsidR="00653E14" w:rsidRDefault="00653E14">
      <w:pPr>
        <w:rPr>
          <w:rFonts w:hint="eastAsia"/>
        </w:rPr>
      </w:pPr>
    </w:p>
    <w:p w14:paraId="74A43366" w14:textId="77777777" w:rsidR="00653E14" w:rsidRDefault="00653E14">
      <w:pPr>
        <w:rPr>
          <w:rFonts w:hint="eastAsia"/>
        </w:rPr>
      </w:pPr>
      <w:r>
        <w:rPr>
          <w:rFonts w:hint="eastAsia"/>
        </w:rPr>
        <w:t>叶燮以细腻的笔触描绘出春节前后人们的心理感受和环境变化，使整首诗既具写实性又富于情感色彩。无论是“爆竹声催残腊去”，还是“一点青阳格外真”，都传达出人们对新春的期盼与喜悦。</w:t>
      </w:r>
    </w:p>
    <w:p w14:paraId="009E5E8F" w14:textId="77777777" w:rsidR="00653E14" w:rsidRDefault="00653E14">
      <w:pPr>
        <w:rPr>
          <w:rFonts w:hint="eastAsia"/>
        </w:rPr>
      </w:pPr>
    </w:p>
    <w:p w14:paraId="0FF91FDA" w14:textId="77777777" w:rsidR="00653E14" w:rsidRDefault="00653E14">
      <w:pPr>
        <w:rPr>
          <w:rFonts w:hint="eastAsia"/>
        </w:rPr>
      </w:pPr>
    </w:p>
    <w:p w14:paraId="5153AFA7" w14:textId="77777777" w:rsidR="00653E14" w:rsidRDefault="00653E14">
      <w:pPr>
        <w:rPr>
          <w:rFonts w:hint="eastAsia"/>
        </w:rPr>
      </w:pPr>
      <w:r>
        <w:rPr>
          <w:rFonts w:hint="eastAsia"/>
        </w:rPr>
        <w:t>这首诗不仅适合在春节期间诵读，也适合作为传统文化教育的内容，帮助人们更好地理解古人如何感知自然、迎接新春。</w:t>
      </w:r>
    </w:p>
    <w:p w14:paraId="4A189EC3" w14:textId="77777777" w:rsidR="00653E14" w:rsidRDefault="00653E14">
      <w:pPr>
        <w:rPr>
          <w:rFonts w:hint="eastAsia"/>
        </w:rPr>
      </w:pPr>
    </w:p>
    <w:p w14:paraId="7426BC1B" w14:textId="77777777" w:rsidR="00653E14" w:rsidRDefault="00653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8D951" w14:textId="2D8F7921" w:rsidR="00AA4517" w:rsidRDefault="00AA4517"/>
    <w:sectPr w:rsidR="00AA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17"/>
    <w:rsid w:val="00277B88"/>
    <w:rsid w:val="00653E14"/>
    <w:rsid w:val="00A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FBF4A-A5C7-4A9D-A00D-232647C4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