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1438" w14:textId="77777777" w:rsidR="00C2609D" w:rsidRDefault="00C2609D">
      <w:pPr>
        <w:rPr>
          <w:rFonts w:hint="eastAsia"/>
        </w:rPr>
      </w:pPr>
      <w:r>
        <w:rPr>
          <w:rFonts w:hint="eastAsia"/>
        </w:rPr>
        <w:t>盈香港的拼音怎么写</w:t>
      </w:r>
    </w:p>
    <w:p w14:paraId="4E50B553" w14:textId="77777777" w:rsidR="00C2609D" w:rsidRDefault="00C2609D">
      <w:pPr>
        <w:rPr>
          <w:rFonts w:hint="eastAsia"/>
        </w:rPr>
      </w:pPr>
      <w:r>
        <w:rPr>
          <w:rFonts w:hint="eastAsia"/>
        </w:rPr>
        <w:t>在探讨“盈香港”的拼音写作之前，有必要先了解“盈”这个字及其在香港文化中的含义。盈，在汉语中通常指的是充满、充裕或是增加的意思，而在商业语境下，“盈”更多地与盈利、收益等概念联系在一起。当提及“盈香港”，这可以被理解为对香港繁荣昌盛的一种美好祝愿或描述。</w:t>
      </w:r>
    </w:p>
    <w:p w14:paraId="511AF0BF" w14:textId="77777777" w:rsidR="00C2609D" w:rsidRDefault="00C2609D">
      <w:pPr>
        <w:rPr>
          <w:rFonts w:hint="eastAsia"/>
        </w:rPr>
      </w:pPr>
    </w:p>
    <w:p w14:paraId="4607DE7D" w14:textId="77777777" w:rsidR="00C2609D" w:rsidRDefault="00C2609D">
      <w:pPr>
        <w:rPr>
          <w:rFonts w:hint="eastAsia"/>
        </w:rPr>
      </w:pPr>
    </w:p>
    <w:p w14:paraId="1125CA6B" w14:textId="77777777" w:rsidR="00C2609D" w:rsidRDefault="00C2609D">
      <w:pPr>
        <w:rPr>
          <w:rFonts w:hint="eastAsia"/>
        </w:rPr>
      </w:pPr>
      <w:r>
        <w:rPr>
          <w:rFonts w:hint="eastAsia"/>
        </w:rPr>
        <w:t>盈的拼音</w:t>
      </w:r>
    </w:p>
    <w:p w14:paraId="0EA22042" w14:textId="77777777" w:rsidR="00C2609D" w:rsidRDefault="00C2609D">
      <w:pPr>
        <w:rPr>
          <w:rFonts w:hint="eastAsia"/>
        </w:rPr>
      </w:pPr>
      <w:r>
        <w:rPr>
          <w:rFonts w:hint="eastAsia"/>
        </w:rPr>
        <w:t>首先来明确一下“盈”字的拼音。“盈”在汉语拼音中的正确写法是“yíng”。这里需要注意的是，“yíng”的声调标记为二声，意味着发音时声音要呈现出上升的趋势。正确的发音对于准确传达意思至关重要，尤其是在正式场合或是学习语言的过程中。</w:t>
      </w:r>
    </w:p>
    <w:p w14:paraId="5F42E54C" w14:textId="77777777" w:rsidR="00C2609D" w:rsidRDefault="00C2609D">
      <w:pPr>
        <w:rPr>
          <w:rFonts w:hint="eastAsia"/>
        </w:rPr>
      </w:pPr>
    </w:p>
    <w:p w14:paraId="187C61D4" w14:textId="77777777" w:rsidR="00C2609D" w:rsidRDefault="00C2609D">
      <w:pPr>
        <w:rPr>
          <w:rFonts w:hint="eastAsia"/>
        </w:rPr>
      </w:pPr>
    </w:p>
    <w:p w14:paraId="00B2B092" w14:textId="77777777" w:rsidR="00C2609D" w:rsidRDefault="00C2609D">
      <w:pPr>
        <w:rPr>
          <w:rFonts w:hint="eastAsia"/>
        </w:rPr>
      </w:pPr>
      <w:r>
        <w:rPr>
          <w:rFonts w:hint="eastAsia"/>
        </w:rPr>
        <w:t>香港的拼音表达</w:t>
      </w:r>
    </w:p>
    <w:p w14:paraId="5F8B9D25" w14:textId="77777777" w:rsidR="00C2609D" w:rsidRDefault="00C2609D">
      <w:pPr>
        <w:rPr>
          <w:rFonts w:hint="eastAsia"/>
        </w:rPr>
      </w:pPr>
      <w:r>
        <w:rPr>
          <w:rFonts w:hint="eastAsia"/>
        </w:rPr>
        <w:t>接着我们来看“香港”的拼音。“香港”两个字的拼音分别是“xiāng”和“gǎng”。其中，“xiāng”的声调是一声，发音平稳；而“gǎng”的声调则是三声，发音时需先降后升。将这三个汉字组合起来，“盈香港”的完整拼音表达即为“yíng xiāng gǎng”。这种拼音表示方式不仅有助于非中文母语者学习和记忆，也方便了全球范围内关于这一主题的交流。</w:t>
      </w:r>
    </w:p>
    <w:p w14:paraId="6751260F" w14:textId="77777777" w:rsidR="00C2609D" w:rsidRDefault="00C2609D">
      <w:pPr>
        <w:rPr>
          <w:rFonts w:hint="eastAsia"/>
        </w:rPr>
      </w:pPr>
    </w:p>
    <w:p w14:paraId="10482576" w14:textId="77777777" w:rsidR="00C2609D" w:rsidRDefault="00C2609D">
      <w:pPr>
        <w:rPr>
          <w:rFonts w:hint="eastAsia"/>
        </w:rPr>
      </w:pPr>
    </w:p>
    <w:p w14:paraId="2040B626" w14:textId="77777777" w:rsidR="00C2609D" w:rsidRDefault="00C2609D">
      <w:pPr>
        <w:rPr>
          <w:rFonts w:hint="eastAsia"/>
        </w:rPr>
      </w:pPr>
      <w:r>
        <w:rPr>
          <w:rFonts w:hint="eastAsia"/>
        </w:rPr>
        <w:t>文化和语言的融合</w:t>
      </w:r>
    </w:p>
    <w:p w14:paraId="1C828F63" w14:textId="77777777" w:rsidR="00C2609D" w:rsidRDefault="00C2609D">
      <w:pPr>
        <w:rPr>
          <w:rFonts w:hint="eastAsia"/>
        </w:rPr>
      </w:pPr>
      <w:r>
        <w:rPr>
          <w:rFonts w:hint="eastAsia"/>
        </w:rPr>
        <w:t>深入了解“盈香港”的拼音及其背后的文化意义，我们可以发现语言不仅是沟通的工具，更是文化的载体。通过探索这些词汇的拼音和它们所承载的意义，我们不仅能更好地理解中国语言的美妙之处，还能增进对中华文化价值的认识。特别是在像香港这样一个东西方文化交汇的地方，“盈香港”的说法无疑体现了这座城市独特的文化魅力和经济活力。</w:t>
      </w:r>
    </w:p>
    <w:p w14:paraId="019DEBD2" w14:textId="77777777" w:rsidR="00C2609D" w:rsidRDefault="00C2609D">
      <w:pPr>
        <w:rPr>
          <w:rFonts w:hint="eastAsia"/>
        </w:rPr>
      </w:pPr>
    </w:p>
    <w:p w14:paraId="3A70233A" w14:textId="77777777" w:rsidR="00C2609D" w:rsidRDefault="00C2609D">
      <w:pPr>
        <w:rPr>
          <w:rFonts w:hint="eastAsia"/>
        </w:rPr>
      </w:pPr>
    </w:p>
    <w:p w14:paraId="6F0C3612" w14:textId="77777777" w:rsidR="00C2609D" w:rsidRDefault="00C2609D">
      <w:pPr>
        <w:rPr>
          <w:rFonts w:hint="eastAsia"/>
        </w:rPr>
      </w:pPr>
      <w:r>
        <w:rPr>
          <w:rFonts w:hint="eastAsia"/>
        </w:rPr>
        <w:t>最后的总结</w:t>
      </w:r>
    </w:p>
    <w:p w14:paraId="659C82FC" w14:textId="77777777" w:rsidR="00C2609D" w:rsidRDefault="00C2609D">
      <w:pPr>
        <w:rPr>
          <w:rFonts w:hint="eastAsia"/>
        </w:rPr>
      </w:pPr>
      <w:r>
        <w:rPr>
          <w:rFonts w:hint="eastAsia"/>
        </w:rPr>
        <w:t>最后的“盈香港”的拼音写作“yíng xiāng gǎng”，它不仅仅是一个简单的音译过程，更蕴含着深厚的文化内涵和美好的寓意。通过对这些细节的关注，我们能够更加全面地理解和欣赏香港这座城市的多样性和独特性。希望这篇文章能帮助读者更深入地了解如何准确地用拼音表达“盈香港”，同时也为那些想要进一步探索中国文化的人们提供了一扇窗户。</w:t>
      </w:r>
    </w:p>
    <w:p w14:paraId="537A6DAF" w14:textId="77777777" w:rsidR="00C2609D" w:rsidRDefault="00C2609D">
      <w:pPr>
        <w:rPr>
          <w:rFonts w:hint="eastAsia"/>
        </w:rPr>
      </w:pPr>
    </w:p>
    <w:p w14:paraId="09178963" w14:textId="77777777" w:rsidR="00C2609D" w:rsidRDefault="00C260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05FA9" w14:textId="1ACEC2E5" w:rsidR="00A146C1" w:rsidRDefault="00A146C1"/>
    <w:sectPr w:rsidR="00A14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C1"/>
    <w:rsid w:val="00277B88"/>
    <w:rsid w:val="00A146C1"/>
    <w:rsid w:val="00C2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1468B-0435-405F-AD50-6DFF96B1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6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6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6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6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6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6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6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6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6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6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6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6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6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6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6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6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6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6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6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6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6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6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