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1444" w14:textId="77777777" w:rsidR="00204343" w:rsidRDefault="00204343">
      <w:pPr>
        <w:rPr>
          <w:rFonts w:hint="eastAsia"/>
        </w:rPr>
      </w:pPr>
      <w:r>
        <w:rPr>
          <w:rFonts w:hint="eastAsia"/>
        </w:rPr>
        <w:t>影视仓的拼音</w:t>
      </w:r>
    </w:p>
    <w:p w14:paraId="46145EAE" w14:textId="77777777" w:rsidR="00204343" w:rsidRDefault="00204343">
      <w:pPr>
        <w:rPr>
          <w:rFonts w:hint="eastAsia"/>
        </w:rPr>
      </w:pPr>
      <w:r>
        <w:rPr>
          <w:rFonts w:hint="eastAsia"/>
        </w:rPr>
        <w:t>影视仓，其拼音为“Yǐng Shì Cāng”，是近年来兴起的一种新型文化娱乐概念。随着互联网技术的发展和人们对于高质量文化内容需求的增加，影视仓逐渐成为了许多家庭以及个人在享受电影、电视剧等视听内容时不可或缺的一部分。</w:t>
      </w:r>
    </w:p>
    <w:p w14:paraId="73A48A49" w14:textId="77777777" w:rsidR="00204343" w:rsidRDefault="00204343">
      <w:pPr>
        <w:rPr>
          <w:rFonts w:hint="eastAsia"/>
        </w:rPr>
      </w:pPr>
    </w:p>
    <w:p w14:paraId="399BF6D7" w14:textId="77777777" w:rsidR="00204343" w:rsidRDefault="00204343">
      <w:pPr>
        <w:rPr>
          <w:rFonts w:hint="eastAsia"/>
        </w:rPr>
      </w:pPr>
    </w:p>
    <w:p w14:paraId="113775FC" w14:textId="77777777" w:rsidR="00204343" w:rsidRDefault="00204343">
      <w:pPr>
        <w:rPr>
          <w:rFonts w:hint="eastAsia"/>
        </w:rPr>
      </w:pPr>
      <w:r>
        <w:rPr>
          <w:rFonts w:hint="eastAsia"/>
        </w:rPr>
        <w:t>什么是影视仓？</w:t>
      </w:r>
    </w:p>
    <w:p w14:paraId="551BC6C0" w14:textId="77777777" w:rsidR="00204343" w:rsidRDefault="00204343">
      <w:pPr>
        <w:rPr>
          <w:rFonts w:hint="eastAsia"/>
        </w:rPr>
      </w:pPr>
      <w:r>
        <w:rPr>
          <w:rFonts w:hint="eastAsia"/>
        </w:rPr>
        <w:t>简单来说，影视仓是一种集成化的数字媒体管理系统，它能够帮助用户收集、整理并播放各种来源的视频资源。无论是经典的老电影，还是最新上映的好莱坞大片，通过影视仓，用户都能够轻松访问并欣赏到这些内容。影视仓还支持高清甚至4K分辨率的视频播放，确保了观看体验的质量。</w:t>
      </w:r>
    </w:p>
    <w:p w14:paraId="35CA20AA" w14:textId="77777777" w:rsidR="00204343" w:rsidRDefault="00204343">
      <w:pPr>
        <w:rPr>
          <w:rFonts w:hint="eastAsia"/>
        </w:rPr>
      </w:pPr>
    </w:p>
    <w:p w14:paraId="7D814894" w14:textId="77777777" w:rsidR="00204343" w:rsidRDefault="00204343">
      <w:pPr>
        <w:rPr>
          <w:rFonts w:hint="eastAsia"/>
        </w:rPr>
      </w:pPr>
    </w:p>
    <w:p w14:paraId="63DDE203" w14:textId="77777777" w:rsidR="00204343" w:rsidRDefault="00204343">
      <w:pPr>
        <w:rPr>
          <w:rFonts w:hint="eastAsia"/>
        </w:rPr>
      </w:pPr>
      <w:r>
        <w:rPr>
          <w:rFonts w:hint="eastAsia"/>
        </w:rPr>
        <w:t>为什么选择影视仓？</w:t>
      </w:r>
    </w:p>
    <w:p w14:paraId="420C8B39" w14:textId="77777777" w:rsidR="00204343" w:rsidRDefault="00204343">
      <w:pPr>
        <w:rPr>
          <w:rFonts w:hint="eastAsia"/>
        </w:rPr>
      </w:pPr>
      <w:r>
        <w:rPr>
          <w:rFonts w:hint="eastAsia"/>
        </w:rPr>
        <w:t>在当今信息爆炸的时代，网络上充斥着海量的影视资源，但质量参差不齐，找到合适的观看平台并非易事。而影视仓提供了一个解决方案：它不仅聚合了来自不同渠道的内容，还能根据用户的喜好进行个性化推荐。更重要的是，影视仓注重版权保护，所有收录的作品都是经过合法授权的，让用户无需担心法律风险。</w:t>
      </w:r>
    </w:p>
    <w:p w14:paraId="74060EB5" w14:textId="77777777" w:rsidR="00204343" w:rsidRDefault="00204343">
      <w:pPr>
        <w:rPr>
          <w:rFonts w:hint="eastAsia"/>
        </w:rPr>
      </w:pPr>
    </w:p>
    <w:p w14:paraId="6EB55DEC" w14:textId="77777777" w:rsidR="00204343" w:rsidRDefault="00204343">
      <w:pPr>
        <w:rPr>
          <w:rFonts w:hint="eastAsia"/>
        </w:rPr>
      </w:pPr>
    </w:p>
    <w:p w14:paraId="5E353BCB" w14:textId="77777777" w:rsidR="00204343" w:rsidRDefault="00204343">
      <w:pPr>
        <w:rPr>
          <w:rFonts w:hint="eastAsia"/>
        </w:rPr>
      </w:pPr>
      <w:r>
        <w:rPr>
          <w:rFonts w:hint="eastAsia"/>
        </w:rPr>
        <w:t>如何构建自己的影视仓？</w:t>
      </w:r>
    </w:p>
    <w:p w14:paraId="74292863" w14:textId="77777777" w:rsidR="00204343" w:rsidRDefault="00204343">
      <w:pPr>
        <w:rPr>
          <w:rFonts w:hint="eastAsia"/>
        </w:rPr>
      </w:pPr>
      <w:r>
        <w:rPr>
          <w:rFonts w:hint="eastAsia"/>
        </w:rPr>
        <w:t>建立一个属于自己的影视仓并不复杂。需要选择一台性能较好的电脑或专用的硬件设备作为服务器；接着，安装相应的管理软件，并将自己拥有的影视资源上传至其中。如果想要丰富收藏，还可以订阅一些正版影视库的服务。这样，无论是在家中客厅的大屏幕电视上，还是外出携带的移动设备上，都能随时随地享受自己的影视仓带来的乐趣。</w:t>
      </w:r>
    </w:p>
    <w:p w14:paraId="00EF95DC" w14:textId="77777777" w:rsidR="00204343" w:rsidRDefault="00204343">
      <w:pPr>
        <w:rPr>
          <w:rFonts w:hint="eastAsia"/>
        </w:rPr>
      </w:pPr>
    </w:p>
    <w:p w14:paraId="0AE74E95" w14:textId="77777777" w:rsidR="00204343" w:rsidRDefault="00204343">
      <w:pPr>
        <w:rPr>
          <w:rFonts w:hint="eastAsia"/>
        </w:rPr>
      </w:pPr>
    </w:p>
    <w:p w14:paraId="3317CB86" w14:textId="77777777" w:rsidR="00204343" w:rsidRDefault="00204343">
      <w:pPr>
        <w:rPr>
          <w:rFonts w:hint="eastAsia"/>
        </w:rPr>
      </w:pPr>
      <w:r>
        <w:rPr>
          <w:rFonts w:hint="eastAsia"/>
        </w:rPr>
        <w:t>未来展望</w:t>
      </w:r>
    </w:p>
    <w:p w14:paraId="7A101A7B" w14:textId="77777777" w:rsidR="00204343" w:rsidRDefault="00204343">
      <w:pPr>
        <w:rPr>
          <w:rFonts w:hint="eastAsia"/>
        </w:rPr>
      </w:pPr>
      <w:r>
        <w:rPr>
          <w:rFonts w:hint="eastAsia"/>
        </w:rPr>
        <w:t>随着5G网络的普及和技术的进步，影视仓的概念将会更加深入人心。预计在未来几年内，我们将见证更多创新功能的出现，如增强现实(AR)观影模式、基于人工智能的智能剪辑等。这些都将极大地提升用户的观看体验，使影视仓成为每个家庭必不可少的文化娱乐中心。</w:t>
      </w:r>
    </w:p>
    <w:p w14:paraId="3EAD62D5" w14:textId="77777777" w:rsidR="00204343" w:rsidRDefault="00204343">
      <w:pPr>
        <w:rPr>
          <w:rFonts w:hint="eastAsia"/>
        </w:rPr>
      </w:pPr>
    </w:p>
    <w:p w14:paraId="73C26825" w14:textId="77777777" w:rsidR="00204343" w:rsidRDefault="00204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F8226" w14:textId="1CB55674" w:rsidR="000D72EE" w:rsidRDefault="000D72EE"/>
    <w:sectPr w:rsidR="000D7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EE"/>
    <w:rsid w:val="000D72EE"/>
    <w:rsid w:val="00204343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A9BA2-57E8-4949-95E0-55F9D173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