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DB1E" w14:textId="77777777" w:rsidR="00C8597D" w:rsidRDefault="00C8597D">
      <w:pPr>
        <w:rPr>
          <w:rFonts w:hint="eastAsia"/>
        </w:rPr>
      </w:pPr>
      <w:r>
        <w:rPr>
          <w:rFonts w:hint="eastAsia"/>
        </w:rPr>
        <w:t>庸这个字拼音怎么读啊</w:t>
      </w:r>
    </w:p>
    <w:p w14:paraId="7C6C34C3" w14:textId="77777777" w:rsidR="00C8597D" w:rsidRDefault="00C8597D">
      <w:pPr>
        <w:rPr>
          <w:rFonts w:hint="eastAsia"/>
        </w:rPr>
      </w:pPr>
      <w:r>
        <w:rPr>
          <w:rFonts w:hint="eastAsia"/>
        </w:rPr>
        <w:t>在汉语学习的过程中，经常会遇到一些让人挠头的汉字。其中，“庸”字就是一个例子。很多人可能会问：“庸这个字拼音怎么读啊？”今天，我们就来详细探讨一下“庸”的发音及其背后的文化含义。</w:t>
      </w:r>
    </w:p>
    <w:p w14:paraId="1D705DF4" w14:textId="77777777" w:rsidR="00C8597D" w:rsidRDefault="00C8597D">
      <w:pPr>
        <w:rPr>
          <w:rFonts w:hint="eastAsia"/>
        </w:rPr>
      </w:pPr>
    </w:p>
    <w:p w14:paraId="4526F913" w14:textId="77777777" w:rsidR="00C8597D" w:rsidRDefault="00C8597D">
      <w:pPr>
        <w:rPr>
          <w:rFonts w:hint="eastAsia"/>
        </w:rPr>
      </w:pPr>
    </w:p>
    <w:p w14:paraId="1B084919" w14:textId="77777777" w:rsidR="00C8597D" w:rsidRDefault="00C8597D">
      <w:pPr>
        <w:rPr>
          <w:rFonts w:hint="eastAsia"/>
        </w:rPr>
      </w:pPr>
      <w:r>
        <w:rPr>
          <w:rFonts w:hint="eastAsia"/>
        </w:rPr>
        <w:t>一、基本发音</w:t>
      </w:r>
    </w:p>
    <w:p w14:paraId="30038AE7" w14:textId="77777777" w:rsidR="00C8597D" w:rsidRDefault="00C8597D">
      <w:pPr>
        <w:rPr>
          <w:rFonts w:hint="eastAsia"/>
        </w:rPr>
      </w:pPr>
      <w:r>
        <w:rPr>
          <w:rFonts w:hint="eastAsia"/>
        </w:rPr>
        <w:t>让我们解决最直接的问题——“庸”字的拼音。“庸”字的拼音是“yōng”，它是一个单音节词，在普通话中属于第一声。在汉语拼音系统里，“yōng”是由辅音“y”和韵母“ong”组成的，发音时要注意将舌头轻轻触碰上前牙，发出清晰而准确的声音。</w:t>
      </w:r>
    </w:p>
    <w:p w14:paraId="47F0105F" w14:textId="77777777" w:rsidR="00C8597D" w:rsidRDefault="00C8597D">
      <w:pPr>
        <w:rPr>
          <w:rFonts w:hint="eastAsia"/>
        </w:rPr>
      </w:pPr>
    </w:p>
    <w:p w14:paraId="1FB005CF" w14:textId="77777777" w:rsidR="00C8597D" w:rsidRDefault="00C8597D">
      <w:pPr>
        <w:rPr>
          <w:rFonts w:hint="eastAsia"/>
        </w:rPr>
      </w:pPr>
    </w:p>
    <w:p w14:paraId="0C032C8F" w14:textId="77777777" w:rsidR="00C8597D" w:rsidRDefault="00C8597D">
      <w:pPr>
        <w:rPr>
          <w:rFonts w:hint="eastAsia"/>
        </w:rPr>
      </w:pPr>
      <w:r>
        <w:rPr>
          <w:rFonts w:hint="eastAsia"/>
        </w:rPr>
        <w:t>二、“庸”字的意义与使用</w:t>
      </w:r>
    </w:p>
    <w:p w14:paraId="0B19DBD6" w14:textId="77777777" w:rsidR="00C8597D" w:rsidRDefault="00C8597D">
      <w:pPr>
        <w:rPr>
          <w:rFonts w:hint="eastAsia"/>
        </w:rPr>
      </w:pPr>
      <w:r>
        <w:rPr>
          <w:rFonts w:hint="eastAsia"/>
        </w:rPr>
        <w:t>除了了解它的发音之外，理解“庸”字的含义也是非常重要的。在中文里，“庸”通常用来指平庸、没有特殊才能或表现的意思。例如，“庸医”指的是那些医术不高明的医生；“庸才”则是指能力一般的人。然而，值得注意的是，“庸”并不总是带有负面含义。在古代文献中，“庸”有时也表示用、需要的意思，如《诗经》中的“投我以木瓜，报之以琼瑶。匪报也，永以为好也。”这里的“匪报也，永以为好也”就可以解释为“不是为了回报，而是长久地相互需要”。这表明，“庸”字在不同的语境中有不同的意义。</w:t>
      </w:r>
    </w:p>
    <w:p w14:paraId="55BA75AD" w14:textId="77777777" w:rsidR="00C8597D" w:rsidRDefault="00C8597D">
      <w:pPr>
        <w:rPr>
          <w:rFonts w:hint="eastAsia"/>
        </w:rPr>
      </w:pPr>
    </w:p>
    <w:p w14:paraId="7B48898A" w14:textId="77777777" w:rsidR="00C8597D" w:rsidRDefault="00C8597D">
      <w:pPr>
        <w:rPr>
          <w:rFonts w:hint="eastAsia"/>
        </w:rPr>
      </w:pPr>
    </w:p>
    <w:p w14:paraId="04BB8D95" w14:textId="77777777" w:rsidR="00C8597D" w:rsidRDefault="00C8597D">
      <w:pPr>
        <w:rPr>
          <w:rFonts w:hint="eastAsia"/>
        </w:rPr>
      </w:pPr>
      <w:r>
        <w:rPr>
          <w:rFonts w:hint="eastAsia"/>
        </w:rPr>
        <w:t>三、“庸”在文化中的角色</w:t>
      </w:r>
    </w:p>
    <w:p w14:paraId="5C54F7ED" w14:textId="77777777" w:rsidR="00C8597D" w:rsidRDefault="00C8597D">
      <w:pPr>
        <w:rPr>
          <w:rFonts w:hint="eastAsia"/>
        </w:rPr>
      </w:pPr>
      <w:r>
        <w:rPr>
          <w:rFonts w:hint="eastAsia"/>
        </w:rPr>
        <w:t>“庸”字不仅在日常生活中有广泛的应用，还在中国传统文化中扮演着重要角色。特别是在儒家思想中，“庸”有着特别的地位。《中庸》是儒家经典之一，强调的是适中、平常的道理。它提倡人们在生活中遵循中庸之道，即不偏不倚，保持平衡和谐的生活态度。这种思想对后世产生了深远的影响，成为了中国文化中关于道德修养和个人行为准则的重要组成部分。</w:t>
      </w:r>
    </w:p>
    <w:p w14:paraId="2F0B598C" w14:textId="77777777" w:rsidR="00C8597D" w:rsidRDefault="00C8597D">
      <w:pPr>
        <w:rPr>
          <w:rFonts w:hint="eastAsia"/>
        </w:rPr>
      </w:pPr>
    </w:p>
    <w:p w14:paraId="2FB075EE" w14:textId="77777777" w:rsidR="00C8597D" w:rsidRDefault="00C8597D">
      <w:pPr>
        <w:rPr>
          <w:rFonts w:hint="eastAsia"/>
        </w:rPr>
      </w:pPr>
    </w:p>
    <w:p w14:paraId="30AABEC0" w14:textId="77777777" w:rsidR="00C8597D" w:rsidRDefault="00C8597D">
      <w:pPr>
        <w:rPr>
          <w:rFonts w:hint="eastAsia"/>
        </w:rPr>
      </w:pPr>
      <w:r>
        <w:rPr>
          <w:rFonts w:hint="eastAsia"/>
        </w:rPr>
        <w:t>四、最后的总结</w:t>
      </w:r>
    </w:p>
    <w:p w14:paraId="629DD5E6" w14:textId="77777777" w:rsidR="00C8597D" w:rsidRDefault="00C8597D">
      <w:pPr>
        <w:rPr>
          <w:rFonts w:hint="eastAsia"/>
        </w:rPr>
      </w:pPr>
      <w:r>
        <w:rPr>
          <w:rFonts w:hint="eastAsia"/>
        </w:rPr>
        <w:t>“庸”字虽然看似简单，但其背后蕴含的知识和文化却是丰富多彩的。从最基本的发音“yōng”，到其多样的意义和在文化中的重要位置，无不展示出汉字的独特魅力。无论是对于汉语学习者还是对中国文化感兴趣的人来说，深入理解像“庸”这样的汉字，不仅能提升语言能力，还能增进对中国传统文化的认识。希望这篇文章能够帮助大家更好地理解和掌握“庸”字的相关知识。</w:t>
      </w:r>
    </w:p>
    <w:p w14:paraId="654B0724" w14:textId="77777777" w:rsidR="00C8597D" w:rsidRDefault="00C8597D">
      <w:pPr>
        <w:rPr>
          <w:rFonts w:hint="eastAsia"/>
        </w:rPr>
      </w:pPr>
    </w:p>
    <w:p w14:paraId="4BC76627" w14:textId="77777777" w:rsidR="00C8597D" w:rsidRDefault="00C85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59F9A" w14:textId="0A5DCE7E" w:rsidR="001D1120" w:rsidRDefault="001D1120"/>
    <w:sectPr w:rsidR="001D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20"/>
    <w:rsid w:val="001D1120"/>
    <w:rsid w:val="00277B88"/>
    <w:rsid w:val="00C8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84404-CAE3-427B-99FF-57788245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