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58EA" w14:textId="77777777" w:rsidR="00420575" w:rsidRDefault="00420575">
      <w:pPr>
        <w:rPr>
          <w:rFonts w:hint="eastAsia"/>
        </w:rPr>
      </w:pPr>
      <w:r>
        <w:rPr>
          <w:rFonts w:hint="eastAsia"/>
        </w:rPr>
        <w:t>庸拼音组词怎么写</w:t>
      </w:r>
    </w:p>
    <w:p w14:paraId="0245884E" w14:textId="77777777" w:rsidR="00420575" w:rsidRDefault="00420575">
      <w:pPr>
        <w:rPr>
          <w:rFonts w:hint="eastAsia"/>
        </w:rPr>
      </w:pPr>
    </w:p>
    <w:p w14:paraId="26554C46" w14:textId="77777777" w:rsidR="00420575" w:rsidRDefault="00420575">
      <w:pPr>
        <w:rPr>
          <w:rFonts w:hint="eastAsia"/>
        </w:rPr>
      </w:pPr>
      <w:r>
        <w:rPr>
          <w:rFonts w:hint="eastAsia"/>
        </w:rPr>
        <w:t>在学习汉语的过程中，掌握拼音及其组词方式是非常重要的基础内容之一。对于“庸”这个字来说，它的拼音是“yōng”，属于一个常见的汉字，具有多样的含义和用法。通过了解“庸”的基本意义，并结合其常见组词，可以帮助我们更好地理解和运用这一汉字。</w:t>
      </w:r>
    </w:p>
    <w:p w14:paraId="2F0955D1" w14:textId="77777777" w:rsidR="00420575" w:rsidRDefault="00420575">
      <w:pPr>
        <w:rPr>
          <w:rFonts w:hint="eastAsia"/>
        </w:rPr>
      </w:pPr>
    </w:p>
    <w:p w14:paraId="45E32A6B" w14:textId="77777777" w:rsidR="00420575" w:rsidRDefault="00420575">
      <w:pPr>
        <w:rPr>
          <w:rFonts w:hint="eastAsia"/>
        </w:rPr>
      </w:pPr>
    </w:p>
    <w:p w14:paraId="29428F48" w14:textId="77777777" w:rsidR="00420575" w:rsidRDefault="00420575">
      <w:pPr>
        <w:rPr>
          <w:rFonts w:hint="eastAsia"/>
        </w:rPr>
      </w:pPr>
      <w:r>
        <w:rPr>
          <w:rFonts w:hint="eastAsia"/>
        </w:rPr>
        <w:t>“庸”的基本含义</w:t>
      </w:r>
    </w:p>
    <w:p w14:paraId="2E2CADAE" w14:textId="77777777" w:rsidR="00420575" w:rsidRDefault="00420575">
      <w:pPr>
        <w:rPr>
          <w:rFonts w:hint="eastAsia"/>
        </w:rPr>
      </w:pPr>
    </w:p>
    <w:p w14:paraId="6315A3BD" w14:textId="77777777" w:rsidR="00420575" w:rsidRDefault="00420575">
      <w:pPr>
        <w:rPr>
          <w:rFonts w:hint="eastAsia"/>
        </w:rPr>
      </w:pPr>
      <w:r>
        <w:rPr>
          <w:rFonts w:hint="eastAsia"/>
        </w:rPr>
        <w:t>“庸”是一个形声字，部首为“广”，本义是指平庸、平凡，也有使用、任用的意思。在古汉语中，“庸”还常用于表示功劳、功绩，例如成语“无庸讳言”中的“庸”就表示功劳。现代汉语中，“庸”更多地用于形容人缺乏才能或表现一般，如“庸人”、“庸才”等。</w:t>
      </w:r>
    </w:p>
    <w:p w14:paraId="7CE77E02" w14:textId="77777777" w:rsidR="00420575" w:rsidRDefault="00420575">
      <w:pPr>
        <w:rPr>
          <w:rFonts w:hint="eastAsia"/>
        </w:rPr>
      </w:pPr>
    </w:p>
    <w:p w14:paraId="6140A6CC" w14:textId="77777777" w:rsidR="00420575" w:rsidRDefault="00420575">
      <w:pPr>
        <w:rPr>
          <w:rFonts w:hint="eastAsia"/>
        </w:rPr>
      </w:pPr>
    </w:p>
    <w:p w14:paraId="5D8B010A" w14:textId="77777777" w:rsidR="00420575" w:rsidRDefault="00420575">
      <w:pPr>
        <w:rPr>
          <w:rFonts w:hint="eastAsia"/>
        </w:rPr>
      </w:pPr>
      <w:r>
        <w:rPr>
          <w:rFonts w:hint="eastAsia"/>
        </w:rPr>
        <w:t>“庸”的常见组词</w:t>
      </w:r>
    </w:p>
    <w:p w14:paraId="65E13E49" w14:textId="77777777" w:rsidR="00420575" w:rsidRDefault="00420575">
      <w:pPr>
        <w:rPr>
          <w:rFonts w:hint="eastAsia"/>
        </w:rPr>
      </w:pPr>
    </w:p>
    <w:p w14:paraId="0751B477" w14:textId="77777777" w:rsidR="00420575" w:rsidRDefault="00420575">
      <w:pPr>
        <w:rPr>
          <w:rFonts w:hint="eastAsia"/>
        </w:rPr>
      </w:pPr>
      <w:r>
        <w:rPr>
          <w:rFonts w:hint="eastAsia"/>
        </w:rPr>
        <w:t>“庸”可以与许多汉字组合成词语，表达不同的意思。例如：“庸俗”表示低级趣味、不高雅；“庸碌”则形容人无所作为、平庸；“昏庸”用来形容统治者或领导者不明事理、糊涂；“庸医”指医术不高明的医生；“庸官”则是对无能官员的贬称。这些词语都体现了“庸”所带有的负面色彩。</w:t>
      </w:r>
    </w:p>
    <w:p w14:paraId="5B9080E1" w14:textId="77777777" w:rsidR="00420575" w:rsidRDefault="00420575">
      <w:pPr>
        <w:rPr>
          <w:rFonts w:hint="eastAsia"/>
        </w:rPr>
      </w:pPr>
    </w:p>
    <w:p w14:paraId="7ACCA6CD" w14:textId="77777777" w:rsidR="00420575" w:rsidRDefault="00420575">
      <w:pPr>
        <w:rPr>
          <w:rFonts w:hint="eastAsia"/>
        </w:rPr>
      </w:pPr>
    </w:p>
    <w:p w14:paraId="51055E7F" w14:textId="77777777" w:rsidR="00420575" w:rsidRDefault="00420575">
      <w:pPr>
        <w:rPr>
          <w:rFonts w:hint="eastAsia"/>
        </w:rPr>
      </w:pPr>
      <w:r>
        <w:rPr>
          <w:rFonts w:hint="eastAsia"/>
        </w:rPr>
        <w:t>如何正确拼写“庸”的拼音及组词</w:t>
      </w:r>
    </w:p>
    <w:p w14:paraId="6653F8CB" w14:textId="77777777" w:rsidR="00420575" w:rsidRDefault="00420575">
      <w:pPr>
        <w:rPr>
          <w:rFonts w:hint="eastAsia"/>
        </w:rPr>
      </w:pPr>
    </w:p>
    <w:p w14:paraId="0CC4E9AD" w14:textId="77777777" w:rsidR="00420575" w:rsidRDefault="00420575">
      <w:pPr>
        <w:rPr>
          <w:rFonts w:hint="eastAsia"/>
        </w:rPr>
      </w:pPr>
      <w:r>
        <w:rPr>
          <w:rFonts w:hint="eastAsia"/>
        </w:rPr>
        <w:t>“庸”的拼音是“yōng”，在拼写时要注意声母“y”与韵母“ong”的组合，不要误写为“yóng”或“yǒng”。在组词时，也要注意词语的搭配是否恰当，避免出现错误。例如“平庸”与“平凡”虽然意思相近，但语感和使用场合有所不同，需根据具体语境选择。</w:t>
      </w:r>
    </w:p>
    <w:p w14:paraId="6F8D2953" w14:textId="77777777" w:rsidR="00420575" w:rsidRDefault="00420575">
      <w:pPr>
        <w:rPr>
          <w:rFonts w:hint="eastAsia"/>
        </w:rPr>
      </w:pPr>
    </w:p>
    <w:p w14:paraId="1C3AEB04" w14:textId="77777777" w:rsidR="00420575" w:rsidRDefault="00420575">
      <w:pPr>
        <w:rPr>
          <w:rFonts w:hint="eastAsia"/>
        </w:rPr>
      </w:pPr>
    </w:p>
    <w:p w14:paraId="6B950703" w14:textId="77777777" w:rsidR="00420575" w:rsidRDefault="00420575">
      <w:pPr>
        <w:rPr>
          <w:rFonts w:hint="eastAsia"/>
        </w:rPr>
      </w:pPr>
      <w:r>
        <w:rPr>
          <w:rFonts w:hint="eastAsia"/>
        </w:rPr>
        <w:t>最后的总结</w:t>
      </w:r>
    </w:p>
    <w:p w14:paraId="237CC8F7" w14:textId="77777777" w:rsidR="00420575" w:rsidRDefault="00420575">
      <w:pPr>
        <w:rPr>
          <w:rFonts w:hint="eastAsia"/>
        </w:rPr>
      </w:pPr>
    </w:p>
    <w:p w14:paraId="159B3BA4" w14:textId="77777777" w:rsidR="00420575" w:rsidRDefault="00420575">
      <w:pPr>
        <w:rPr>
          <w:rFonts w:hint="eastAsia"/>
        </w:rPr>
      </w:pPr>
      <w:r>
        <w:rPr>
          <w:rFonts w:hint="eastAsia"/>
        </w:rPr>
        <w:t>通过对“庸”字的学习，我们不仅能掌握其拼音和组词方式，还能更深入地理解其背后的语言文化内涵。无论是日常交流还是写作表达，准确地使用“庸”及其相关词语，都能提升我们的语言表达能力。</w:t>
      </w:r>
    </w:p>
    <w:p w14:paraId="15C7F1F1" w14:textId="77777777" w:rsidR="00420575" w:rsidRDefault="00420575">
      <w:pPr>
        <w:rPr>
          <w:rFonts w:hint="eastAsia"/>
        </w:rPr>
      </w:pPr>
    </w:p>
    <w:p w14:paraId="44455B59" w14:textId="77777777" w:rsidR="00420575" w:rsidRDefault="00420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8A307" w14:textId="329975B4" w:rsidR="000A6827" w:rsidRDefault="000A6827"/>
    <w:sectPr w:rsidR="000A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27"/>
    <w:rsid w:val="000A6827"/>
    <w:rsid w:val="00277B88"/>
    <w:rsid w:val="0042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2528B-CAD9-4B32-B6E2-6F82B73F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