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921" w14:textId="77777777" w:rsidR="00A94925" w:rsidRDefault="00A94925">
      <w:pPr>
        <w:rPr>
          <w:rFonts w:hint="eastAsia"/>
        </w:rPr>
      </w:pPr>
      <w:r>
        <w:rPr>
          <w:rFonts w:hint="eastAsia"/>
        </w:rPr>
        <w:t>庸字拼音组词怎么写</w:t>
      </w:r>
    </w:p>
    <w:p w14:paraId="62F62F00" w14:textId="77777777" w:rsidR="00A94925" w:rsidRDefault="00A94925">
      <w:pPr>
        <w:rPr>
          <w:rFonts w:hint="eastAsia"/>
        </w:rPr>
      </w:pPr>
    </w:p>
    <w:p w14:paraId="5D19F99F" w14:textId="77777777" w:rsidR="00A94925" w:rsidRDefault="00A94925">
      <w:pPr>
        <w:rPr>
          <w:rFonts w:hint="eastAsia"/>
        </w:rPr>
      </w:pPr>
      <w:r>
        <w:rPr>
          <w:rFonts w:hint="eastAsia"/>
        </w:rPr>
        <w:t>“庸”字的拼音是 yōng，它在汉语中是一个常用字，既可以单独使用，也可以与其他汉字组合成词语。掌握“庸”字的组词方法，有助于我们更好地理解和运用这个字。</w:t>
      </w:r>
    </w:p>
    <w:p w14:paraId="75BD46DB" w14:textId="77777777" w:rsidR="00A94925" w:rsidRDefault="00A94925">
      <w:pPr>
        <w:rPr>
          <w:rFonts w:hint="eastAsia"/>
        </w:rPr>
      </w:pPr>
    </w:p>
    <w:p w14:paraId="3024AD54" w14:textId="77777777" w:rsidR="00A94925" w:rsidRDefault="00A94925">
      <w:pPr>
        <w:rPr>
          <w:rFonts w:hint="eastAsia"/>
        </w:rPr>
      </w:pPr>
    </w:p>
    <w:p w14:paraId="2D3DBC94" w14:textId="77777777" w:rsidR="00A94925" w:rsidRDefault="00A94925">
      <w:pPr>
        <w:rPr>
          <w:rFonts w:hint="eastAsia"/>
        </w:rPr>
      </w:pPr>
      <w:r>
        <w:rPr>
          <w:rFonts w:hint="eastAsia"/>
        </w:rPr>
        <w:t>基本含义与读音</w:t>
      </w:r>
    </w:p>
    <w:p w14:paraId="0371DDEC" w14:textId="77777777" w:rsidR="00A94925" w:rsidRDefault="00A94925">
      <w:pPr>
        <w:rPr>
          <w:rFonts w:hint="eastAsia"/>
        </w:rPr>
      </w:pPr>
    </w:p>
    <w:p w14:paraId="43A0F24F" w14:textId="77777777" w:rsidR="00A94925" w:rsidRDefault="00A94925">
      <w:pPr>
        <w:rPr>
          <w:rFonts w:hint="eastAsia"/>
        </w:rPr>
      </w:pPr>
      <w:r>
        <w:rPr>
          <w:rFonts w:hint="eastAsia"/>
        </w:rPr>
        <w:t>“庸”字的基本意思是平凡、平常，也可引申为平庸、无能之意。它的拼音固定为 yōng，属于第二声。在现代汉语中，“庸”多用于形容一个人能力一般，或者事情处理得不够出色。</w:t>
      </w:r>
    </w:p>
    <w:p w14:paraId="17E26A91" w14:textId="77777777" w:rsidR="00A94925" w:rsidRDefault="00A94925">
      <w:pPr>
        <w:rPr>
          <w:rFonts w:hint="eastAsia"/>
        </w:rPr>
      </w:pPr>
    </w:p>
    <w:p w14:paraId="11C79BA7" w14:textId="77777777" w:rsidR="00A94925" w:rsidRDefault="00A94925">
      <w:pPr>
        <w:rPr>
          <w:rFonts w:hint="eastAsia"/>
        </w:rPr>
      </w:pPr>
    </w:p>
    <w:p w14:paraId="0C5F0187" w14:textId="77777777" w:rsidR="00A94925" w:rsidRDefault="00A94925">
      <w:pPr>
        <w:rPr>
          <w:rFonts w:hint="eastAsia"/>
        </w:rPr>
      </w:pPr>
      <w:r>
        <w:rPr>
          <w:rFonts w:hint="eastAsia"/>
        </w:rPr>
        <w:t>常见组词方式</w:t>
      </w:r>
    </w:p>
    <w:p w14:paraId="7247446B" w14:textId="77777777" w:rsidR="00A94925" w:rsidRDefault="00A94925">
      <w:pPr>
        <w:rPr>
          <w:rFonts w:hint="eastAsia"/>
        </w:rPr>
      </w:pPr>
    </w:p>
    <w:p w14:paraId="619E03A7" w14:textId="77777777" w:rsidR="00A94925" w:rsidRDefault="00A94925">
      <w:pPr>
        <w:rPr>
          <w:rFonts w:hint="eastAsia"/>
        </w:rPr>
      </w:pPr>
      <w:r>
        <w:rPr>
          <w:rFonts w:hint="eastAsia"/>
        </w:rPr>
        <w:t>“庸”字可以和多个汉字组合成词，例如“平庸”，表示一个人没有特别突出的能力；“庸人”，指没有大作为的人；“庸医”，用来形容医术不高明的医生；“庸才”，则是对没有才能者的称呼。这些词语都体现了“庸”字的核心含义——平凡或低下。</w:t>
      </w:r>
    </w:p>
    <w:p w14:paraId="21EE41F4" w14:textId="77777777" w:rsidR="00A94925" w:rsidRDefault="00A94925">
      <w:pPr>
        <w:rPr>
          <w:rFonts w:hint="eastAsia"/>
        </w:rPr>
      </w:pPr>
    </w:p>
    <w:p w14:paraId="55620A77" w14:textId="77777777" w:rsidR="00A94925" w:rsidRDefault="00A94925">
      <w:pPr>
        <w:rPr>
          <w:rFonts w:hint="eastAsia"/>
        </w:rPr>
      </w:pPr>
    </w:p>
    <w:p w14:paraId="66E6960D" w14:textId="77777777" w:rsidR="00A94925" w:rsidRDefault="00A94925">
      <w:pPr>
        <w:rPr>
          <w:rFonts w:hint="eastAsia"/>
        </w:rPr>
      </w:pPr>
      <w:r>
        <w:rPr>
          <w:rFonts w:hint="eastAsia"/>
        </w:rPr>
        <w:t>其他相关词汇</w:t>
      </w:r>
    </w:p>
    <w:p w14:paraId="160CAB89" w14:textId="77777777" w:rsidR="00A94925" w:rsidRDefault="00A94925">
      <w:pPr>
        <w:rPr>
          <w:rFonts w:hint="eastAsia"/>
        </w:rPr>
      </w:pPr>
    </w:p>
    <w:p w14:paraId="26271D06" w14:textId="77777777" w:rsidR="00A94925" w:rsidRDefault="00A94925">
      <w:pPr>
        <w:rPr>
          <w:rFonts w:hint="eastAsia"/>
        </w:rPr>
      </w:pPr>
      <w:r>
        <w:rPr>
          <w:rFonts w:hint="eastAsia"/>
        </w:rPr>
        <w:t>除了上述常用词外，“庸”还可以组成如“昏庸”，形容统治者不明事理；“庸俗”，指趣味低级、不文雅；“庸碌”，则强调人无所作为、懒散度日。这些词语广泛应用于文学作品和日常表达中，用以描述人的性格、行为或事物的状态。</w:t>
      </w:r>
    </w:p>
    <w:p w14:paraId="6E6F3BBB" w14:textId="77777777" w:rsidR="00A94925" w:rsidRDefault="00A94925">
      <w:pPr>
        <w:rPr>
          <w:rFonts w:hint="eastAsia"/>
        </w:rPr>
      </w:pPr>
    </w:p>
    <w:p w14:paraId="68545660" w14:textId="77777777" w:rsidR="00A94925" w:rsidRDefault="00A94925">
      <w:pPr>
        <w:rPr>
          <w:rFonts w:hint="eastAsia"/>
        </w:rPr>
      </w:pPr>
    </w:p>
    <w:p w14:paraId="581D5F78" w14:textId="77777777" w:rsidR="00A94925" w:rsidRDefault="00A94925">
      <w:pPr>
        <w:rPr>
          <w:rFonts w:hint="eastAsia"/>
        </w:rPr>
      </w:pPr>
      <w:r>
        <w:rPr>
          <w:rFonts w:hint="eastAsia"/>
        </w:rPr>
        <w:t>使用场景举例</w:t>
      </w:r>
    </w:p>
    <w:p w14:paraId="48E20355" w14:textId="77777777" w:rsidR="00A94925" w:rsidRDefault="00A94925">
      <w:pPr>
        <w:rPr>
          <w:rFonts w:hint="eastAsia"/>
        </w:rPr>
      </w:pPr>
    </w:p>
    <w:p w14:paraId="5B13F1EE" w14:textId="77777777" w:rsidR="00A94925" w:rsidRDefault="00A94925">
      <w:pPr>
        <w:rPr>
          <w:rFonts w:hint="eastAsia"/>
        </w:rPr>
      </w:pPr>
      <w:r>
        <w:rPr>
          <w:rFonts w:hint="eastAsia"/>
        </w:rPr>
        <w:t>在写作或说话时，适当使用带有“庸”字的词语，可以使语言更加丰富且具表现力。例如，在评价某篇文章时可以说：“这篇文章内容平庸，缺乏新意。”又如，在评论一个领导者的管理能力时，可以说：“他的决策过于昏庸，导致团队效率低下。”</w:t>
      </w:r>
    </w:p>
    <w:p w14:paraId="3DB3FCCE" w14:textId="77777777" w:rsidR="00A94925" w:rsidRDefault="00A94925">
      <w:pPr>
        <w:rPr>
          <w:rFonts w:hint="eastAsia"/>
        </w:rPr>
      </w:pPr>
    </w:p>
    <w:p w14:paraId="4C3FEED7" w14:textId="77777777" w:rsidR="00A94925" w:rsidRDefault="00A94925">
      <w:pPr>
        <w:rPr>
          <w:rFonts w:hint="eastAsia"/>
        </w:rPr>
      </w:pPr>
    </w:p>
    <w:p w14:paraId="50F21E93" w14:textId="77777777" w:rsidR="00A94925" w:rsidRDefault="00A94925">
      <w:pPr>
        <w:rPr>
          <w:rFonts w:hint="eastAsia"/>
        </w:rPr>
      </w:pPr>
      <w:r>
        <w:rPr>
          <w:rFonts w:hint="eastAsia"/>
        </w:rPr>
        <w:t>最后的总结</w:t>
      </w:r>
    </w:p>
    <w:p w14:paraId="52E358A7" w14:textId="77777777" w:rsidR="00A94925" w:rsidRDefault="00A94925">
      <w:pPr>
        <w:rPr>
          <w:rFonts w:hint="eastAsia"/>
        </w:rPr>
      </w:pPr>
    </w:p>
    <w:p w14:paraId="2E6F244F" w14:textId="77777777" w:rsidR="00A94925" w:rsidRDefault="00A94925">
      <w:pPr>
        <w:rPr>
          <w:rFonts w:hint="eastAsia"/>
        </w:rPr>
      </w:pPr>
      <w:r>
        <w:rPr>
          <w:rFonts w:hint="eastAsia"/>
        </w:rPr>
        <w:t>了解“庸”字的拼音及其组词方式，不仅有助于提高语文水平，也能帮助我们在表达思想时更加准确有力。通过不断积累和实践，我们可以更自如地运用这一类词汇，使语言更具深度和感染力。</w:t>
      </w:r>
    </w:p>
    <w:p w14:paraId="7B9DB8F9" w14:textId="77777777" w:rsidR="00A94925" w:rsidRDefault="00A94925">
      <w:pPr>
        <w:rPr>
          <w:rFonts w:hint="eastAsia"/>
        </w:rPr>
      </w:pPr>
    </w:p>
    <w:p w14:paraId="3DA41A00" w14:textId="77777777" w:rsidR="00A94925" w:rsidRDefault="00A94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C3640" w14:textId="6CCE33BF" w:rsidR="00550636" w:rsidRDefault="00550636"/>
    <w:sectPr w:rsidR="0055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36"/>
    <w:rsid w:val="00277B88"/>
    <w:rsid w:val="00550636"/>
    <w:rsid w:val="00A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4BC08-259F-4C6A-86FB-1E9DA999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