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CC84" w14:textId="77777777" w:rsidR="00E3079C" w:rsidRDefault="00E3079C">
      <w:pPr>
        <w:rPr>
          <w:rFonts w:hint="eastAsia"/>
        </w:rPr>
      </w:pPr>
      <w:r>
        <w:rPr>
          <w:rFonts w:hint="eastAsia"/>
        </w:rPr>
        <w:t>咏柳这首诗的拼音怎么写</w:t>
      </w:r>
    </w:p>
    <w:p w14:paraId="76997B91" w14:textId="77777777" w:rsidR="00E3079C" w:rsidRDefault="00E3079C">
      <w:pPr>
        <w:rPr>
          <w:rFonts w:hint="eastAsia"/>
        </w:rPr>
      </w:pPr>
    </w:p>
    <w:p w14:paraId="5284C561" w14:textId="77777777" w:rsidR="00E3079C" w:rsidRDefault="00E3079C">
      <w:pPr>
        <w:rPr>
          <w:rFonts w:hint="eastAsia"/>
        </w:rPr>
      </w:pPr>
      <w:r>
        <w:rPr>
          <w:rFonts w:hint="eastAsia"/>
        </w:rPr>
        <w:t>《咏柳》是唐代著名诗人贺知章创作的一首七言绝句，以其清新自然的语言和生动形象的描写而广为传诵。对于学习中文的学生或语言爱好者来说，了解这首诗的拼音写法不仅有助于朗读与背诵，也能加深对古诗词韵律的理解。</w:t>
      </w:r>
    </w:p>
    <w:p w14:paraId="4DD2070B" w14:textId="77777777" w:rsidR="00E3079C" w:rsidRDefault="00E3079C">
      <w:pPr>
        <w:rPr>
          <w:rFonts w:hint="eastAsia"/>
        </w:rPr>
      </w:pPr>
    </w:p>
    <w:p w14:paraId="7885C39A" w14:textId="77777777" w:rsidR="00E3079C" w:rsidRDefault="00E3079C">
      <w:pPr>
        <w:rPr>
          <w:rFonts w:hint="eastAsia"/>
        </w:rPr>
      </w:pPr>
    </w:p>
    <w:p w14:paraId="2E2C04B2" w14:textId="77777777" w:rsidR="00E3079C" w:rsidRDefault="00E3079C">
      <w:pPr>
        <w:rPr>
          <w:rFonts w:hint="eastAsia"/>
        </w:rPr>
      </w:pPr>
      <w:r>
        <w:rPr>
          <w:rFonts w:hint="eastAsia"/>
        </w:rPr>
        <w:t>《咏柳》全文及拼音</w:t>
      </w:r>
    </w:p>
    <w:p w14:paraId="0F2E37B5" w14:textId="77777777" w:rsidR="00E3079C" w:rsidRDefault="00E3079C">
      <w:pPr>
        <w:rPr>
          <w:rFonts w:hint="eastAsia"/>
        </w:rPr>
      </w:pPr>
    </w:p>
    <w:p w14:paraId="740E6740" w14:textId="77777777" w:rsidR="00E3079C" w:rsidRDefault="00E3079C">
      <w:pPr>
        <w:rPr>
          <w:rFonts w:hint="eastAsia"/>
        </w:rPr>
      </w:pPr>
      <w:r>
        <w:rPr>
          <w:rFonts w:hint="eastAsia"/>
        </w:rPr>
        <w:t>原文如下：</w:t>
      </w:r>
    </w:p>
    <w:p w14:paraId="65B27DEC" w14:textId="77777777" w:rsidR="00E3079C" w:rsidRDefault="00E3079C">
      <w:pPr>
        <w:rPr>
          <w:rFonts w:hint="eastAsia"/>
        </w:rPr>
      </w:pPr>
    </w:p>
    <w:p w14:paraId="090F789E" w14:textId="77777777" w:rsidR="00E3079C" w:rsidRDefault="00E3079C">
      <w:pPr>
        <w:rPr>
          <w:rFonts w:hint="eastAsia"/>
        </w:rPr>
      </w:pPr>
      <w:r>
        <w:rPr>
          <w:rFonts w:hint="eastAsia"/>
        </w:rPr>
        <w:t>碧玉妆成一树高，</w:t>
      </w:r>
    </w:p>
    <w:p w14:paraId="6E87D95D" w14:textId="77777777" w:rsidR="00E3079C" w:rsidRDefault="00E3079C">
      <w:pPr>
        <w:rPr>
          <w:rFonts w:hint="eastAsia"/>
        </w:rPr>
      </w:pPr>
    </w:p>
    <w:p w14:paraId="6BFB2AC2" w14:textId="77777777" w:rsidR="00E3079C" w:rsidRDefault="00E3079C">
      <w:pPr>
        <w:rPr>
          <w:rFonts w:hint="eastAsia"/>
        </w:rPr>
      </w:pPr>
      <w:r>
        <w:rPr>
          <w:rFonts w:hint="eastAsia"/>
        </w:rPr>
        <w:t>万条垂下绿丝绦。</w:t>
      </w:r>
    </w:p>
    <w:p w14:paraId="4331F5E4" w14:textId="77777777" w:rsidR="00E3079C" w:rsidRDefault="00E3079C">
      <w:pPr>
        <w:rPr>
          <w:rFonts w:hint="eastAsia"/>
        </w:rPr>
      </w:pPr>
    </w:p>
    <w:p w14:paraId="646BE89C" w14:textId="77777777" w:rsidR="00E3079C" w:rsidRDefault="00E3079C">
      <w:pPr>
        <w:rPr>
          <w:rFonts w:hint="eastAsia"/>
        </w:rPr>
      </w:pPr>
      <w:r>
        <w:rPr>
          <w:rFonts w:hint="eastAsia"/>
        </w:rPr>
        <w:t>不知细叶谁裁出，</w:t>
      </w:r>
    </w:p>
    <w:p w14:paraId="77A3B6AF" w14:textId="77777777" w:rsidR="00E3079C" w:rsidRDefault="00E3079C">
      <w:pPr>
        <w:rPr>
          <w:rFonts w:hint="eastAsia"/>
        </w:rPr>
      </w:pPr>
    </w:p>
    <w:p w14:paraId="5FCE55CD" w14:textId="77777777" w:rsidR="00E3079C" w:rsidRDefault="00E3079C">
      <w:pPr>
        <w:rPr>
          <w:rFonts w:hint="eastAsia"/>
        </w:rPr>
      </w:pPr>
      <w:r>
        <w:rPr>
          <w:rFonts w:hint="eastAsia"/>
        </w:rPr>
        <w:t>二月春风似剪刀。</w:t>
      </w:r>
    </w:p>
    <w:p w14:paraId="6ACAB0B0" w14:textId="77777777" w:rsidR="00E3079C" w:rsidRDefault="00E3079C">
      <w:pPr>
        <w:rPr>
          <w:rFonts w:hint="eastAsia"/>
        </w:rPr>
      </w:pPr>
    </w:p>
    <w:p w14:paraId="1C8C3413" w14:textId="77777777" w:rsidR="00E3079C" w:rsidRDefault="00E3079C">
      <w:pPr>
        <w:rPr>
          <w:rFonts w:hint="eastAsia"/>
        </w:rPr>
      </w:pPr>
    </w:p>
    <w:p w14:paraId="77528749" w14:textId="77777777" w:rsidR="00E3079C" w:rsidRDefault="00E3079C">
      <w:pPr>
        <w:rPr>
          <w:rFonts w:hint="eastAsia"/>
        </w:rPr>
      </w:pPr>
      <w:r>
        <w:rPr>
          <w:rFonts w:hint="eastAsia"/>
        </w:rPr>
        <w:t>对应的拼音为：</w:t>
      </w:r>
    </w:p>
    <w:p w14:paraId="56D4FB3F" w14:textId="77777777" w:rsidR="00E3079C" w:rsidRDefault="00E3079C">
      <w:pPr>
        <w:rPr>
          <w:rFonts w:hint="eastAsia"/>
        </w:rPr>
      </w:pPr>
    </w:p>
    <w:p w14:paraId="722CF613" w14:textId="77777777" w:rsidR="00E3079C" w:rsidRDefault="00E3079C">
      <w:pPr>
        <w:rPr>
          <w:rFonts w:hint="eastAsia"/>
        </w:rPr>
      </w:pPr>
      <w:r>
        <w:rPr>
          <w:rFonts w:hint="eastAsia"/>
        </w:rPr>
        <w:t>Bì yù zhuāng chéng yī shù gāo,</w:t>
      </w:r>
    </w:p>
    <w:p w14:paraId="286D15BB" w14:textId="77777777" w:rsidR="00E3079C" w:rsidRDefault="00E3079C">
      <w:pPr>
        <w:rPr>
          <w:rFonts w:hint="eastAsia"/>
        </w:rPr>
      </w:pPr>
    </w:p>
    <w:p w14:paraId="7883BD49" w14:textId="77777777" w:rsidR="00E3079C" w:rsidRDefault="00E3079C">
      <w:pPr>
        <w:rPr>
          <w:rFonts w:hint="eastAsia"/>
        </w:rPr>
      </w:pPr>
      <w:r>
        <w:rPr>
          <w:rFonts w:hint="eastAsia"/>
        </w:rPr>
        <w:t>Wàn tiáo chuí xià lǜ sī tāo.</w:t>
      </w:r>
    </w:p>
    <w:p w14:paraId="61798DBC" w14:textId="77777777" w:rsidR="00E3079C" w:rsidRDefault="00E3079C">
      <w:pPr>
        <w:rPr>
          <w:rFonts w:hint="eastAsia"/>
        </w:rPr>
      </w:pPr>
    </w:p>
    <w:p w14:paraId="3A452734" w14:textId="77777777" w:rsidR="00E3079C" w:rsidRDefault="00E3079C">
      <w:pPr>
        <w:rPr>
          <w:rFonts w:hint="eastAsia"/>
        </w:rPr>
      </w:pPr>
      <w:r>
        <w:rPr>
          <w:rFonts w:hint="eastAsia"/>
        </w:rPr>
        <w:t>Bù zhī xì yè shuí cái chū,</w:t>
      </w:r>
    </w:p>
    <w:p w14:paraId="6753BEE8" w14:textId="77777777" w:rsidR="00E3079C" w:rsidRDefault="00E3079C">
      <w:pPr>
        <w:rPr>
          <w:rFonts w:hint="eastAsia"/>
        </w:rPr>
      </w:pPr>
    </w:p>
    <w:p w14:paraId="47C0326B" w14:textId="77777777" w:rsidR="00E3079C" w:rsidRDefault="00E3079C">
      <w:pPr>
        <w:rPr>
          <w:rFonts w:hint="eastAsia"/>
        </w:rPr>
      </w:pPr>
      <w:r>
        <w:rPr>
          <w:rFonts w:hint="eastAsia"/>
        </w:rPr>
        <w:t>èr yuè chūn fēng sì jiǎn dāo.</w:t>
      </w:r>
    </w:p>
    <w:p w14:paraId="474590D0" w14:textId="77777777" w:rsidR="00E3079C" w:rsidRDefault="00E3079C">
      <w:pPr>
        <w:rPr>
          <w:rFonts w:hint="eastAsia"/>
        </w:rPr>
      </w:pPr>
    </w:p>
    <w:p w14:paraId="46BFDFD2" w14:textId="77777777" w:rsidR="00E3079C" w:rsidRDefault="00E3079C">
      <w:pPr>
        <w:rPr>
          <w:rFonts w:hint="eastAsia"/>
        </w:rPr>
      </w:pPr>
    </w:p>
    <w:p w14:paraId="20E06459" w14:textId="77777777" w:rsidR="00E3079C" w:rsidRDefault="00E3079C">
      <w:pPr>
        <w:rPr>
          <w:rFonts w:hint="eastAsia"/>
        </w:rPr>
      </w:pPr>
      <w:r>
        <w:rPr>
          <w:rFonts w:hint="eastAsia"/>
        </w:rPr>
        <w:t>逐句解析拼音与诗意</w:t>
      </w:r>
    </w:p>
    <w:p w14:paraId="68BCEB91" w14:textId="77777777" w:rsidR="00E3079C" w:rsidRDefault="00E3079C">
      <w:pPr>
        <w:rPr>
          <w:rFonts w:hint="eastAsia"/>
        </w:rPr>
      </w:pPr>
    </w:p>
    <w:p w14:paraId="2430F87B" w14:textId="77777777" w:rsidR="00E3079C" w:rsidRDefault="00E3079C">
      <w:pPr>
        <w:rPr>
          <w:rFonts w:hint="eastAsia"/>
        </w:rPr>
      </w:pPr>
      <w:r>
        <w:rPr>
          <w:rFonts w:hint="eastAsia"/>
        </w:rPr>
        <w:t>第一句“碧玉妆成一树高”的拼音是“Bì yù zhuāng chéng yī shù gāo”，描绘的是春日里柳树如碧玉般翠绿、高耸入云的姿态。“碧玉”象征着纯净与高贵，增强了整幅画面的美感。</w:t>
      </w:r>
    </w:p>
    <w:p w14:paraId="2F3DD9F4" w14:textId="77777777" w:rsidR="00E3079C" w:rsidRDefault="00E3079C">
      <w:pPr>
        <w:rPr>
          <w:rFonts w:hint="eastAsia"/>
        </w:rPr>
      </w:pPr>
    </w:p>
    <w:p w14:paraId="78B5CD4F" w14:textId="77777777" w:rsidR="00E3079C" w:rsidRDefault="00E3079C">
      <w:pPr>
        <w:rPr>
          <w:rFonts w:hint="eastAsia"/>
        </w:rPr>
      </w:pPr>
    </w:p>
    <w:p w14:paraId="16915157" w14:textId="77777777" w:rsidR="00E3079C" w:rsidRDefault="00E3079C">
      <w:pPr>
        <w:rPr>
          <w:rFonts w:hint="eastAsia"/>
        </w:rPr>
      </w:pPr>
      <w:r>
        <w:rPr>
          <w:rFonts w:hint="eastAsia"/>
        </w:rPr>
        <w:t>第二句“万条垂下绿丝绦”的拼音为“Wàn tiáo chuí xià lǜ sī tāo”，意思是千万条柳枝像绿色的丝带一样随风飘荡，展现出柳树轻盈柔美的特点。</w:t>
      </w:r>
    </w:p>
    <w:p w14:paraId="3415880C" w14:textId="77777777" w:rsidR="00E3079C" w:rsidRDefault="00E3079C">
      <w:pPr>
        <w:rPr>
          <w:rFonts w:hint="eastAsia"/>
        </w:rPr>
      </w:pPr>
    </w:p>
    <w:p w14:paraId="59F3BEE5" w14:textId="77777777" w:rsidR="00E3079C" w:rsidRDefault="00E3079C">
      <w:pPr>
        <w:rPr>
          <w:rFonts w:hint="eastAsia"/>
        </w:rPr>
      </w:pPr>
    </w:p>
    <w:p w14:paraId="158DA2B1" w14:textId="77777777" w:rsidR="00E3079C" w:rsidRDefault="00E3079C">
      <w:pPr>
        <w:rPr>
          <w:rFonts w:hint="eastAsia"/>
        </w:rPr>
      </w:pPr>
      <w:r>
        <w:rPr>
          <w:rFonts w:hint="eastAsia"/>
        </w:rPr>
        <w:t>第三句“不知细叶谁裁出”的拼音是“Bù zhī xì yè shuí cái chǔ”，这一句通过设问的方式引人思考，是谁将这细细的柳叶裁剪得如此精致？</w:t>
      </w:r>
    </w:p>
    <w:p w14:paraId="26BF9EAE" w14:textId="77777777" w:rsidR="00E3079C" w:rsidRDefault="00E3079C">
      <w:pPr>
        <w:rPr>
          <w:rFonts w:hint="eastAsia"/>
        </w:rPr>
      </w:pPr>
    </w:p>
    <w:p w14:paraId="043DB9A0" w14:textId="77777777" w:rsidR="00E3079C" w:rsidRDefault="00E3079C">
      <w:pPr>
        <w:rPr>
          <w:rFonts w:hint="eastAsia"/>
        </w:rPr>
      </w:pPr>
    </w:p>
    <w:p w14:paraId="55108C8C" w14:textId="77777777" w:rsidR="00E3079C" w:rsidRDefault="00E3079C">
      <w:pPr>
        <w:rPr>
          <w:rFonts w:hint="eastAsia"/>
        </w:rPr>
      </w:pPr>
      <w:r>
        <w:rPr>
          <w:rFonts w:hint="eastAsia"/>
        </w:rPr>
        <w:t>最后一句“二月春风似剪刀”的拼音为“èr yuè chūn fēng sì jiǎn dāo”，巧妙地将春风比作剪刀，点明了春天万物复苏、生机盎然的主题。</w:t>
      </w:r>
    </w:p>
    <w:p w14:paraId="7576A454" w14:textId="77777777" w:rsidR="00E3079C" w:rsidRDefault="00E3079C">
      <w:pPr>
        <w:rPr>
          <w:rFonts w:hint="eastAsia"/>
        </w:rPr>
      </w:pPr>
    </w:p>
    <w:p w14:paraId="6BDEB301" w14:textId="77777777" w:rsidR="00E3079C" w:rsidRDefault="00E3079C">
      <w:pPr>
        <w:rPr>
          <w:rFonts w:hint="eastAsia"/>
        </w:rPr>
      </w:pPr>
    </w:p>
    <w:p w14:paraId="089527C6" w14:textId="77777777" w:rsidR="00E3079C" w:rsidRDefault="00E3079C">
      <w:pPr>
        <w:rPr>
          <w:rFonts w:hint="eastAsia"/>
        </w:rPr>
      </w:pPr>
      <w:r>
        <w:rPr>
          <w:rFonts w:hint="eastAsia"/>
        </w:rPr>
        <w:t>最后的总结</w:t>
      </w:r>
    </w:p>
    <w:p w14:paraId="3676357B" w14:textId="77777777" w:rsidR="00E3079C" w:rsidRDefault="00E3079C">
      <w:pPr>
        <w:rPr>
          <w:rFonts w:hint="eastAsia"/>
        </w:rPr>
      </w:pPr>
    </w:p>
    <w:p w14:paraId="2CFF0CC7" w14:textId="77777777" w:rsidR="00E3079C" w:rsidRDefault="00E3079C">
      <w:pPr>
        <w:rPr>
          <w:rFonts w:hint="eastAsia"/>
        </w:rPr>
      </w:pPr>
      <w:r>
        <w:rPr>
          <w:rFonts w:hint="eastAsia"/>
        </w:rPr>
        <w:t>通过拼音的形式，我们不仅可以更准确地掌握《咏柳》的发音与节奏，还能更好地体会这首诗所蕴含的意境与情感。无论是朗诵还是书写，拼音都为我们理解和传承中华古典文化提供了便利。</w:t>
      </w:r>
    </w:p>
    <w:p w14:paraId="5E7408DB" w14:textId="77777777" w:rsidR="00E3079C" w:rsidRDefault="00E3079C">
      <w:pPr>
        <w:rPr>
          <w:rFonts w:hint="eastAsia"/>
        </w:rPr>
      </w:pPr>
    </w:p>
    <w:p w14:paraId="6135EC00" w14:textId="77777777" w:rsidR="00E3079C" w:rsidRDefault="00E30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2A93F" w14:textId="102B1E4B" w:rsidR="009B76B5" w:rsidRDefault="009B76B5"/>
    <w:sectPr w:rsidR="009B7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B5"/>
    <w:rsid w:val="00277B88"/>
    <w:rsid w:val="009B76B5"/>
    <w:rsid w:val="00E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02C79-8642-4D60-A6AB-C86D1C6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