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8DE7" w14:textId="77777777" w:rsidR="001A72ED" w:rsidRDefault="001A72ED">
      <w:pPr>
        <w:rPr>
          <w:rFonts w:hint="eastAsia"/>
        </w:rPr>
      </w:pPr>
      <w:r>
        <w:rPr>
          <w:rFonts w:hint="eastAsia"/>
        </w:rPr>
        <w:t>钟的拼音是第几声</w:t>
      </w:r>
    </w:p>
    <w:p w14:paraId="0930A26F" w14:textId="77777777" w:rsidR="001A72ED" w:rsidRDefault="001A72ED">
      <w:pPr>
        <w:rPr>
          <w:rFonts w:hint="eastAsia"/>
        </w:rPr>
      </w:pPr>
      <w:r>
        <w:rPr>
          <w:rFonts w:hint="eastAsia"/>
        </w:rPr>
        <w:t>在汉语中，汉字的读音由声母、韵母和声调三部分组成。其中，声调对于区分字义具有重要意义。汉语普通话共有四个基本声调以及一个轻声，而“钟”这个字属于第一声。</w:t>
      </w:r>
    </w:p>
    <w:p w14:paraId="4DCA2B2B" w14:textId="77777777" w:rsidR="001A72ED" w:rsidRDefault="001A72ED">
      <w:pPr>
        <w:rPr>
          <w:rFonts w:hint="eastAsia"/>
        </w:rPr>
      </w:pPr>
    </w:p>
    <w:p w14:paraId="3910DECA" w14:textId="77777777" w:rsidR="001A72ED" w:rsidRDefault="001A72ED">
      <w:pPr>
        <w:rPr>
          <w:rFonts w:hint="eastAsia"/>
        </w:rPr>
      </w:pPr>
    </w:p>
    <w:p w14:paraId="43C315C9" w14:textId="77777777" w:rsidR="001A72ED" w:rsidRDefault="001A72ED">
      <w:pPr>
        <w:rPr>
          <w:rFonts w:hint="eastAsia"/>
        </w:rPr>
      </w:pPr>
      <w:r>
        <w:rPr>
          <w:rFonts w:hint="eastAsia"/>
        </w:rPr>
        <w:t>钟的第一声特征</w:t>
      </w:r>
    </w:p>
    <w:p w14:paraId="401B4089" w14:textId="77777777" w:rsidR="001A72ED" w:rsidRDefault="001A72ED">
      <w:pPr>
        <w:rPr>
          <w:rFonts w:hint="eastAsia"/>
        </w:rPr>
      </w:pPr>
      <w:r>
        <w:rPr>
          <w:rFonts w:hint="eastAsia"/>
        </w:rPr>
        <w:t>当提到“钟”的发音时，它遵循第一声的发音规则，即高平调。这意味着在发音过程中，声音应该保持平稳且较高位置，没有升降的变化。例如，“钟”（zhōng）发音时，音调从一开始就应该保持在一个相对较高的水平线上，给人以平稳的感觉。</w:t>
      </w:r>
    </w:p>
    <w:p w14:paraId="1C0269DC" w14:textId="77777777" w:rsidR="001A72ED" w:rsidRDefault="001A72ED">
      <w:pPr>
        <w:rPr>
          <w:rFonts w:hint="eastAsia"/>
        </w:rPr>
      </w:pPr>
    </w:p>
    <w:p w14:paraId="5E8FE9F3" w14:textId="77777777" w:rsidR="001A72ED" w:rsidRDefault="001A72ED">
      <w:pPr>
        <w:rPr>
          <w:rFonts w:hint="eastAsia"/>
        </w:rPr>
      </w:pPr>
    </w:p>
    <w:p w14:paraId="230BDED0" w14:textId="77777777" w:rsidR="001A72ED" w:rsidRDefault="001A72ED">
      <w:pPr>
        <w:rPr>
          <w:rFonts w:hint="eastAsia"/>
        </w:rPr>
      </w:pPr>
      <w:r>
        <w:rPr>
          <w:rFonts w:hint="eastAsia"/>
        </w:rPr>
        <w:t>钟字的意义及其应用</w:t>
      </w:r>
    </w:p>
    <w:p w14:paraId="2F9FC322" w14:textId="77777777" w:rsidR="001A72ED" w:rsidRDefault="001A72ED">
      <w:pPr>
        <w:rPr>
          <w:rFonts w:hint="eastAsia"/>
        </w:rPr>
      </w:pPr>
      <w:r>
        <w:rPr>
          <w:rFonts w:hint="eastAsia"/>
        </w:rPr>
        <w:t>“钟”是一个非常常见的汉字，在日常生活中有着广泛的应用。它可以指代一种计时工具，如闹钟、挂钟等；同时，在古代，“钟”还特指一种青铜铸造的大钟，用于宗教仪式或官方通知等场合。“钟”也是人名中常用的一个字，比如著名的武侠小说作家金庸先生原名查良镛，其笔名中的“镛”字就与“钟”有关。</w:t>
      </w:r>
    </w:p>
    <w:p w14:paraId="6F8A475B" w14:textId="77777777" w:rsidR="001A72ED" w:rsidRDefault="001A72ED">
      <w:pPr>
        <w:rPr>
          <w:rFonts w:hint="eastAsia"/>
        </w:rPr>
      </w:pPr>
    </w:p>
    <w:p w14:paraId="0B68ACB6" w14:textId="77777777" w:rsidR="001A72ED" w:rsidRDefault="001A72ED">
      <w:pPr>
        <w:rPr>
          <w:rFonts w:hint="eastAsia"/>
        </w:rPr>
      </w:pPr>
    </w:p>
    <w:p w14:paraId="7B259338" w14:textId="77777777" w:rsidR="001A72ED" w:rsidRDefault="001A72ED">
      <w:pPr>
        <w:rPr>
          <w:rFonts w:hint="eastAsia"/>
        </w:rPr>
      </w:pPr>
      <w:r>
        <w:rPr>
          <w:rFonts w:hint="eastAsia"/>
        </w:rPr>
        <w:t>学习钟字发音的小技巧</w:t>
      </w:r>
    </w:p>
    <w:p w14:paraId="34760332" w14:textId="77777777" w:rsidR="001A72ED" w:rsidRDefault="001A72ED">
      <w:pPr>
        <w:rPr>
          <w:rFonts w:hint="eastAsia"/>
        </w:rPr>
      </w:pPr>
      <w:r>
        <w:rPr>
          <w:rFonts w:hint="eastAsia"/>
        </w:rPr>
        <w:t>学习如何准确发出“钟”的第一声，可以尝试以下方法：找到一个标准的第一声范例，可以通过语言学习软件或者请教汉语教师来获得。接着，模仿这个范例的声音，并注意保持声音的高度和平稳度。练习时可以在心里想象一条直线，自己的声音需要沿着这条直线稳定前行，不要有上升或下降的趋势。通过不断地重复练习，逐渐掌握正确的发音方法。</w:t>
      </w:r>
    </w:p>
    <w:p w14:paraId="05AADC2B" w14:textId="77777777" w:rsidR="001A72ED" w:rsidRDefault="001A72ED">
      <w:pPr>
        <w:rPr>
          <w:rFonts w:hint="eastAsia"/>
        </w:rPr>
      </w:pPr>
    </w:p>
    <w:p w14:paraId="01FC35F1" w14:textId="77777777" w:rsidR="001A72ED" w:rsidRDefault="001A72ED">
      <w:pPr>
        <w:rPr>
          <w:rFonts w:hint="eastAsia"/>
        </w:rPr>
      </w:pPr>
    </w:p>
    <w:p w14:paraId="0866832D" w14:textId="77777777" w:rsidR="001A72ED" w:rsidRDefault="001A72ED">
      <w:pPr>
        <w:rPr>
          <w:rFonts w:hint="eastAsia"/>
        </w:rPr>
      </w:pPr>
      <w:r>
        <w:rPr>
          <w:rFonts w:hint="eastAsia"/>
        </w:rPr>
        <w:t>最后的总结</w:t>
      </w:r>
    </w:p>
    <w:p w14:paraId="5A80BDF1" w14:textId="77777777" w:rsidR="001A72ED" w:rsidRDefault="001A72ED">
      <w:pPr>
        <w:rPr>
          <w:rFonts w:hint="eastAsia"/>
        </w:rPr>
      </w:pPr>
      <w:r>
        <w:rPr>
          <w:rFonts w:hint="eastAsia"/>
        </w:rPr>
        <w:t>“钟”的拼音确实是第一声。理解并正确发音不仅有助于提升汉语水平，还能更好地交流沟通。无论是作为计时工具还是文化符号，“钟”都承载着丰富的内涵，学习其正确发音是对这一个古老而又充满活力的文字的一种尊重。</w:t>
      </w:r>
    </w:p>
    <w:p w14:paraId="5E9A2916" w14:textId="77777777" w:rsidR="001A72ED" w:rsidRDefault="001A72ED">
      <w:pPr>
        <w:rPr>
          <w:rFonts w:hint="eastAsia"/>
        </w:rPr>
      </w:pPr>
    </w:p>
    <w:p w14:paraId="034D6543" w14:textId="77777777" w:rsidR="001A72ED" w:rsidRDefault="001A7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0996A" w14:textId="5B27073C" w:rsidR="001505A6" w:rsidRDefault="001505A6"/>
    <w:sectPr w:rsidR="00150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A6"/>
    <w:rsid w:val="001505A6"/>
    <w:rsid w:val="001A72ED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A9D72-82E6-4B7E-B327-BED3BBC4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