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D2B2" w14:textId="77777777" w:rsidR="00E51AD0" w:rsidRDefault="00E51AD0">
      <w:pPr>
        <w:rPr>
          <w:rFonts w:hint="eastAsia"/>
        </w:rPr>
      </w:pPr>
      <w:r>
        <w:rPr>
          <w:rFonts w:hint="eastAsia"/>
        </w:rPr>
        <w:t>粥的拼音组词部首笔画是什么</w:t>
      </w:r>
    </w:p>
    <w:p w14:paraId="7DCC8EFE" w14:textId="77777777" w:rsidR="00E51AD0" w:rsidRDefault="00E51AD0">
      <w:pPr>
        <w:rPr>
          <w:rFonts w:hint="eastAsia"/>
        </w:rPr>
      </w:pPr>
    </w:p>
    <w:p w14:paraId="4C75ABFD" w14:textId="77777777" w:rsidR="00E51AD0" w:rsidRDefault="00E51AD0">
      <w:pPr>
        <w:rPr>
          <w:rFonts w:hint="eastAsia"/>
        </w:rPr>
      </w:pPr>
      <w:r>
        <w:rPr>
          <w:rFonts w:hint="eastAsia"/>
        </w:rPr>
        <w:t>“粥”是一个常见的汉字，读音为zhōu，第一声。它通常用来表示一种由米或其他谷物加水煮成的糊状食物，例如“白粥”、“小米粥”等。在汉语中，“粥”不仅可以单独使用，还能与其他词语组合，形成丰富的表达。</w:t>
      </w:r>
    </w:p>
    <w:p w14:paraId="031D46B1" w14:textId="77777777" w:rsidR="00E51AD0" w:rsidRDefault="00E51AD0">
      <w:pPr>
        <w:rPr>
          <w:rFonts w:hint="eastAsia"/>
        </w:rPr>
      </w:pPr>
    </w:p>
    <w:p w14:paraId="13F4AA2F" w14:textId="77777777" w:rsidR="00E51AD0" w:rsidRDefault="00E51AD0">
      <w:pPr>
        <w:rPr>
          <w:rFonts w:hint="eastAsia"/>
        </w:rPr>
      </w:pPr>
    </w:p>
    <w:p w14:paraId="05A40A4A" w14:textId="77777777" w:rsidR="00E51AD0" w:rsidRDefault="00E51AD0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7B644605" w14:textId="77777777" w:rsidR="00E51AD0" w:rsidRDefault="00E51AD0">
      <w:pPr>
        <w:rPr>
          <w:rFonts w:hint="eastAsia"/>
        </w:rPr>
      </w:pPr>
    </w:p>
    <w:p w14:paraId="1BDB9FC7" w14:textId="77777777" w:rsidR="00E51AD0" w:rsidRDefault="00E51AD0">
      <w:pPr>
        <w:rPr>
          <w:rFonts w:hint="eastAsia"/>
        </w:rPr>
      </w:pPr>
      <w:r>
        <w:rPr>
          <w:rFonts w:hint="eastAsia"/>
        </w:rPr>
        <w:t>从字形结构来看，“粥”属于左右结构，左边是“米”字旁，右边是由“弓”和“皿”组成的部分。根据《康熙字典》和现代汉字规范，“粥”的部首是“米”，表示这个字的意义范畴与粮食、食物有关。</w:t>
      </w:r>
    </w:p>
    <w:p w14:paraId="720772E0" w14:textId="77777777" w:rsidR="00E51AD0" w:rsidRDefault="00E51AD0">
      <w:pPr>
        <w:rPr>
          <w:rFonts w:hint="eastAsia"/>
        </w:rPr>
      </w:pPr>
    </w:p>
    <w:p w14:paraId="7A6804FE" w14:textId="77777777" w:rsidR="00E51AD0" w:rsidRDefault="00E51AD0">
      <w:pPr>
        <w:rPr>
          <w:rFonts w:hint="eastAsia"/>
        </w:rPr>
      </w:pPr>
    </w:p>
    <w:p w14:paraId="7482A471" w14:textId="77777777" w:rsidR="00E51AD0" w:rsidRDefault="00E51AD0">
      <w:pPr>
        <w:rPr>
          <w:rFonts w:hint="eastAsia"/>
        </w:rPr>
      </w:pPr>
      <w:r>
        <w:rPr>
          <w:rFonts w:hint="eastAsia"/>
        </w:rPr>
        <w:t>“粥”的笔画数</w:t>
      </w:r>
    </w:p>
    <w:p w14:paraId="2C097520" w14:textId="77777777" w:rsidR="00E51AD0" w:rsidRDefault="00E51AD0">
      <w:pPr>
        <w:rPr>
          <w:rFonts w:hint="eastAsia"/>
        </w:rPr>
      </w:pPr>
    </w:p>
    <w:p w14:paraId="62D289F6" w14:textId="77777777" w:rsidR="00E51AD0" w:rsidRDefault="00E51AD0">
      <w:pPr>
        <w:rPr>
          <w:rFonts w:hint="eastAsia"/>
        </w:rPr>
      </w:pPr>
      <w:r>
        <w:rPr>
          <w:rFonts w:hint="eastAsia"/>
        </w:rPr>
        <w:t>“粥”字总共有17画。其中左边的“米”字旁有6画，右边的部分由“弓”（3画）和“皿”（5画）组成，再加上连接部分的笔画，合计为11画。因此，“粥”的整体书写较为复杂，适合练习楷书或行书的笔法。</w:t>
      </w:r>
    </w:p>
    <w:p w14:paraId="2038AFF2" w14:textId="77777777" w:rsidR="00E51AD0" w:rsidRDefault="00E51AD0">
      <w:pPr>
        <w:rPr>
          <w:rFonts w:hint="eastAsia"/>
        </w:rPr>
      </w:pPr>
    </w:p>
    <w:p w14:paraId="7B23A361" w14:textId="77777777" w:rsidR="00E51AD0" w:rsidRDefault="00E51AD0">
      <w:pPr>
        <w:rPr>
          <w:rFonts w:hint="eastAsia"/>
        </w:rPr>
      </w:pPr>
    </w:p>
    <w:p w14:paraId="255C25A9" w14:textId="77777777" w:rsidR="00E51AD0" w:rsidRDefault="00E51AD0">
      <w:pPr>
        <w:rPr>
          <w:rFonts w:hint="eastAsia"/>
        </w:rPr>
      </w:pPr>
      <w:r>
        <w:rPr>
          <w:rFonts w:hint="eastAsia"/>
        </w:rPr>
        <w:t>“粥”的常见组词</w:t>
      </w:r>
    </w:p>
    <w:p w14:paraId="166C8217" w14:textId="77777777" w:rsidR="00E51AD0" w:rsidRDefault="00E51AD0">
      <w:pPr>
        <w:rPr>
          <w:rFonts w:hint="eastAsia"/>
        </w:rPr>
      </w:pPr>
    </w:p>
    <w:p w14:paraId="0AFC1CD2" w14:textId="77777777" w:rsidR="00E51AD0" w:rsidRDefault="00E51AD0">
      <w:pPr>
        <w:rPr>
          <w:rFonts w:hint="eastAsia"/>
        </w:rPr>
      </w:pPr>
      <w:r>
        <w:rPr>
          <w:rFonts w:hint="eastAsia"/>
        </w:rPr>
        <w:t>“粥”可以组成许多常用的词语，比如“喝粥”、“熬粥”、“稀粥”、“稠粥”、“八宝粥”等。这些词语不仅出现在日常生活中，也常用于文学作品和食谱中，体现出“粥”在中华文化中的重要地位。</w:t>
      </w:r>
    </w:p>
    <w:p w14:paraId="2EF357D5" w14:textId="77777777" w:rsidR="00E51AD0" w:rsidRDefault="00E51AD0">
      <w:pPr>
        <w:rPr>
          <w:rFonts w:hint="eastAsia"/>
        </w:rPr>
      </w:pPr>
    </w:p>
    <w:p w14:paraId="0912A1DC" w14:textId="77777777" w:rsidR="00E51AD0" w:rsidRDefault="00E51AD0">
      <w:pPr>
        <w:rPr>
          <w:rFonts w:hint="eastAsia"/>
        </w:rPr>
      </w:pPr>
    </w:p>
    <w:p w14:paraId="43E5A7F5" w14:textId="77777777" w:rsidR="00E51AD0" w:rsidRDefault="00E51AD0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4ABC8F91" w14:textId="77777777" w:rsidR="00E51AD0" w:rsidRDefault="00E51AD0">
      <w:pPr>
        <w:rPr>
          <w:rFonts w:hint="eastAsia"/>
        </w:rPr>
      </w:pPr>
    </w:p>
    <w:p w14:paraId="46873A2E" w14:textId="77777777" w:rsidR="00E51AD0" w:rsidRDefault="00E51AD0">
      <w:pPr>
        <w:rPr>
          <w:rFonts w:hint="eastAsia"/>
        </w:rPr>
      </w:pPr>
      <w:r>
        <w:rPr>
          <w:rFonts w:hint="eastAsia"/>
        </w:rPr>
        <w:t>在中国传统文化中，粥不仅是一种简单的食物，还象征着朴素、健康与温情。例如，在生病时，家人常常会熬一碗热粥来照顾病人；在节日里，人们也会用特别的粥品来庆祝，如腊八节的“腊八粥”。这些习俗都赋予了“粥”更深的文化内涵。</w:t>
      </w:r>
    </w:p>
    <w:p w14:paraId="5AA60CB9" w14:textId="77777777" w:rsidR="00E51AD0" w:rsidRDefault="00E51AD0">
      <w:pPr>
        <w:rPr>
          <w:rFonts w:hint="eastAsia"/>
        </w:rPr>
      </w:pPr>
    </w:p>
    <w:p w14:paraId="36B9A6F2" w14:textId="77777777" w:rsidR="00E51AD0" w:rsidRDefault="00E51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38804" w14:textId="2F42F4E4" w:rsidR="00F121FB" w:rsidRDefault="00F121FB"/>
    <w:sectPr w:rsidR="00F1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FB"/>
    <w:rsid w:val="006465E3"/>
    <w:rsid w:val="00E51AD0"/>
    <w:rsid w:val="00F1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3612C-BC57-44B8-8C3D-007AA21E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