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D710" w14:textId="77777777" w:rsidR="00923C69" w:rsidRDefault="00923C69">
      <w:pPr>
        <w:rPr>
          <w:rFonts w:hint="eastAsia"/>
        </w:rPr>
      </w:pPr>
      <w:r>
        <w:rPr>
          <w:rFonts w:hint="eastAsia"/>
        </w:rPr>
        <w:t>粥的拼音、组词、部首与结构解析</w:t>
      </w:r>
    </w:p>
    <w:p w14:paraId="3993598B" w14:textId="77777777" w:rsidR="00923C69" w:rsidRDefault="00923C69">
      <w:pPr>
        <w:rPr>
          <w:rFonts w:hint="eastAsia"/>
        </w:rPr>
      </w:pPr>
    </w:p>
    <w:p w14:paraId="5BB21EDA" w14:textId="77777777" w:rsidR="00923C69" w:rsidRDefault="00923C69">
      <w:pPr>
        <w:rPr>
          <w:rFonts w:hint="eastAsia"/>
        </w:rPr>
      </w:pPr>
      <w:r>
        <w:rPr>
          <w:rFonts w:hint="eastAsia"/>
        </w:rPr>
        <w:t>“粥”字在汉语中是一个常见且实用的汉字，常用于描述一种以米为主要原料煮成的食物。其拼音为zhōu（一声），发音清晰、平稳。这个字属于现代汉语常用字之一，在日常生活和书面表达中都有广泛应用。</w:t>
      </w:r>
    </w:p>
    <w:p w14:paraId="1E2120C3" w14:textId="77777777" w:rsidR="00923C69" w:rsidRDefault="00923C69">
      <w:pPr>
        <w:rPr>
          <w:rFonts w:hint="eastAsia"/>
        </w:rPr>
      </w:pPr>
    </w:p>
    <w:p w14:paraId="3111992C" w14:textId="77777777" w:rsidR="00923C69" w:rsidRDefault="00923C69">
      <w:pPr>
        <w:rPr>
          <w:rFonts w:hint="eastAsia"/>
        </w:rPr>
      </w:pPr>
    </w:p>
    <w:p w14:paraId="00751692" w14:textId="77777777" w:rsidR="00923C69" w:rsidRDefault="00923C69">
      <w:pPr>
        <w:rPr>
          <w:rFonts w:hint="eastAsia"/>
        </w:rPr>
      </w:pPr>
      <w:r>
        <w:rPr>
          <w:rFonts w:hint="eastAsia"/>
        </w:rPr>
        <w:t>部首分析</w:t>
      </w:r>
    </w:p>
    <w:p w14:paraId="4D3401E3" w14:textId="77777777" w:rsidR="00923C69" w:rsidRDefault="00923C69">
      <w:pPr>
        <w:rPr>
          <w:rFonts w:hint="eastAsia"/>
        </w:rPr>
      </w:pPr>
    </w:p>
    <w:p w14:paraId="341624EB" w14:textId="77777777" w:rsidR="00923C69" w:rsidRDefault="00923C69">
      <w:pPr>
        <w:rPr>
          <w:rFonts w:hint="eastAsia"/>
        </w:rPr>
      </w:pPr>
      <w:r>
        <w:rPr>
          <w:rFonts w:hint="eastAsia"/>
        </w:rPr>
        <w:t>从汉字结构来看，“粥”的部首是“米”，这与其意义密切相关——表示它与粮食或米制品有关。部首作为汉字分类的重要依据，帮助我们理解字义并掌握书写规律。“粥”字的部首位于左侧，符合左右结构汉字的一般写法。</w:t>
      </w:r>
    </w:p>
    <w:p w14:paraId="3663AD2C" w14:textId="77777777" w:rsidR="00923C69" w:rsidRDefault="00923C69">
      <w:pPr>
        <w:rPr>
          <w:rFonts w:hint="eastAsia"/>
        </w:rPr>
      </w:pPr>
    </w:p>
    <w:p w14:paraId="301B680D" w14:textId="77777777" w:rsidR="00923C69" w:rsidRDefault="00923C69">
      <w:pPr>
        <w:rPr>
          <w:rFonts w:hint="eastAsia"/>
        </w:rPr>
      </w:pPr>
    </w:p>
    <w:p w14:paraId="3B4AE7A8" w14:textId="77777777" w:rsidR="00923C69" w:rsidRDefault="00923C69">
      <w:pPr>
        <w:rPr>
          <w:rFonts w:hint="eastAsia"/>
        </w:rPr>
      </w:pPr>
      <w:r>
        <w:rPr>
          <w:rFonts w:hint="eastAsia"/>
        </w:rPr>
        <w:t>结构拆解</w:t>
      </w:r>
    </w:p>
    <w:p w14:paraId="508D4610" w14:textId="77777777" w:rsidR="00923C69" w:rsidRDefault="00923C69">
      <w:pPr>
        <w:rPr>
          <w:rFonts w:hint="eastAsia"/>
        </w:rPr>
      </w:pPr>
    </w:p>
    <w:p w14:paraId="6C170D16" w14:textId="77777777" w:rsidR="00923C69" w:rsidRDefault="00923C69">
      <w:pPr>
        <w:rPr>
          <w:rFonts w:hint="eastAsia"/>
        </w:rPr>
      </w:pPr>
      <w:r>
        <w:rPr>
          <w:rFonts w:hint="eastAsia"/>
        </w:rPr>
        <w:t>“粥”是一个左右结构的字，由两个部分组成：左边是“米”字旁，右边是“弓”字。整个字的结构比例协调，书写时要注意左右两部分的位置关系，保持视觉平衡。右半部分“弓”不仅起到表音作用，也在一定程度上参与了字义的表达。</w:t>
      </w:r>
    </w:p>
    <w:p w14:paraId="6EAFBB4A" w14:textId="77777777" w:rsidR="00923C69" w:rsidRDefault="00923C69">
      <w:pPr>
        <w:rPr>
          <w:rFonts w:hint="eastAsia"/>
        </w:rPr>
      </w:pPr>
    </w:p>
    <w:p w14:paraId="30BEE641" w14:textId="77777777" w:rsidR="00923C69" w:rsidRDefault="00923C69">
      <w:pPr>
        <w:rPr>
          <w:rFonts w:hint="eastAsia"/>
        </w:rPr>
      </w:pPr>
    </w:p>
    <w:p w14:paraId="1AE3D688" w14:textId="77777777" w:rsidR="00923C69" w:rsidRDefault="00923C69">
      <w:pPr>
        <w:rPr>
          <w:rFonts w:hint="eastAsia"/>
        </w:rPr>
      </w:pPr>
      <w:r>
        <w:rPr>
          <w:rFonts w:hint="eastAsia"/>
        </w:rPr>
        <w:t>如何书写</w:t>
      </w:r>
    </w:p>
    <w:p w14:paraId="5F19AB16" w14:textId="77777777" w:rsidR="00923C69" w:rsidRDefault="00923C69">
      <w:pPr>
        <w:rPr>
          <w:rFonts w:hint="eastAsia"/>
        </w:rPr>
      </w:pPr>
    </w:p>
    <w:p w14:paraId="0A220337" w14:textId="77777777" w:rsidR="00923C69" w:rsidRDefault="00923C69">
      <w:pPr>
        <w:rPr>
          <w:rFonts w:hint="eastAsia"/>
        </w:rPr>
      </w:pPr>
      <w:r>
        <w:rPr>
          <w:rFonts w:hint="eastAsia"/>
        </w:rPr>
        <w:t>在书写“粥”字时，建议先写左边的“米”字旁，再写右边的“弓”。注意“米”字旁的最后一笔为点，不能遗漏；右边“弓”字的横折钩要写得挺拔有力，整体结构要紧凑。练习时可用田字格辅助定位，确保笔画规范。</w:t>
      </w:r>
    </w:p>
    <w:p w14:paraId="5E456153" w14:textId="77777777" w:rsidR="00923C69" w:rsidRDefault="00923C69">
      <w:pPr>
        <w:rPr>
          <w:rFonts w:hint="eastAsia"/>
        </w:rPr>
      </w:pPr>
    </w:p>
    <w:p w14:paraId="54596163" w14:textId="77777777" w:rsidR="00923C69" w:rsidRDefault="00923C69">
      <w:pPr>
        <w:rPr>
          <w:rFonts w:hint="eastAsia"/>
        </w:rPr>
      </w:pPr>
    </w:p>
    <w:p w14:paraId="27D0178F" w14:textId="77777777" w:rsidR="00923C69" w:rsidRDefault="00923C69">
      <w:pPr>
        <w:rPr>
          <w:rFonts w:hint="eastAsia"/>
        </w:rPr>
      </w:pPr>
      <w:r>
        <w:rPr>
          <w:rFonts w:hint="eastAsia"/>
        </w:rPr>
        <w:t>常见组词</w:t>
      </w:r>
    </w:p>
    <w:p w14:paraId="17248C79" w14:textId="77777777" w:rsidR="00923C69" w:rsidRDefault="00923C69">
      <w:pPr>
        <w:rPr>
          <w:rFonts w:hint="eastAsia"/>
        </w:rPr>
      </w:pPr>
    </w:p>
    <w:p w14:paraId="0E56F552" w14:textId="77777777" w:rsidR="00923C69" w:rsidRDefault="00923C69">
      <w:pPr>
        <w:rPr>
          <w:rFonts w:hint="eastAsia"/>
        </w:rPr>
      </w:pPr>
      <w:r>
        <w:rPr>
          <w:rFonts w:hint="eastAsia"/>
        </w:rPr>
        <w:t>“粥”字可以组成许多常用词语，如“白粥”、“小米粥”、“稀粥”、“熬粥”等，这些词语多用于描述不同种类的粥品或烹饪方式。通过组词学习，不仅能加深对“粥”字的理解，也能丰富词汇量，提升语言表达能力。</w:t>
      </w:r>
    </w:p>
    <w:p w14:paraId="683C6FBF" w14:textId="77777777" w:rsidR="00923C69" w:rsidRDefault="00923C69">
      <w:pPr>
        <w:rPr>
          <w:rFonts w:hint="eastAsia"/>
        </w:rPr>
      </w:pPr>
    </w:p>
    <w:p w14:paraId="6826775E" w14:textId="77777777" w:rsidR="00923C69" w:rsidRDefault="00923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ABBCA" w14:textId="7197D07E" w:rsidR="008F7DDE" w:rsidRDefault="008F7DDE"/>
    <w:sectPr w:rsidR="008F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DE"/>
    <w:rsid w:val="006465E3"/>
    <w:rsid w:val="008F7DDE"/>
    <w:rsid w:val="0092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D40EE-1904-475A-908A-EA5D4A2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