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BF07" w14:textId="77777777" w:rsidR="00204A70" w:rsidRDefault="00204A70">
      <w:pPr>
        <w:rPr>
          <w:rFonts w:hint="eastAsia"/>
        </w:rPr>
      </w:pPr>
      <w:r>
        <w:rPr>
          <w:rFonts w:hint="eastAsia"/>
        </w:rPr>
        <w:t>种子拼音的基本概念</w:t>
      </w:r>
    </w:p>
    <w:p w14:paraId="13094ED0" w14:textId="77777777" w:rsidR="00204A70" w:rsidRDefault="00204A70">
      <w:pPr>
        <w:rPr>
          <w:rFonts w:hint="eastAsia"/>
        </w:rPr>
      </w:pPr>
      <w:r>
        <w:rPr>
          <w:rFonts w:hint="eastAsia"/>
        </w:rPr>
        <w:t>拼音是汉字的音译工具，广泛应用于汉语学习和教学中。它通过拉丁字母表示汉字的发音，使得汉语的学习变得更加直观易懂。在拼音系统中，声调是非常重要的一个组成部分，它能够区分不同意义的字词。对于“种子”的拼音而言，“种”（zhòng）和“子”（zǐ），它们分别拥有不同的声调，这对于正确表达意思至关重要。</w:t>
      </w:r>
    </w:p>
    <w:p w14:paraId="006F8D23" w14:textId="77777777" w:rsidR="00204A70" w:rsidRDefault="00204A70">
      <w:pPr>
        <w:rPr>
          <w:rFonts w:hint="eastAsia"/>
        </w:rPr>
      </w:pPr>
    </w:p>
    <w:p w14:paraId="7E6D9CE7" w14:textId="77777777" w:rsidR="00204A70" w:rsidRDefault="00204A70">
      <w:pPr>
        <w:rPr>
          <w:rFonts w:hint="eastAsia"/>
        </w:rPr>
      </w:pPr>
    </w:p>
    <w:p w14:paraId="228BA7BC" w14:textId="77777777" w:rsidR="00204A70" w:rsidRDefault="00204A70">
      <w:pPr>
        <w:rPr>
          <w:rFonts w:hint="eastAsia"/>
        </w:rPr>
      </w:pPr>
      <w:r>
        <w:rPr>
          <w:rFonts w:hint="eastAsia"/>
        </w:rPr>
        <w:t>拼音中的声调标注规则</w:t>
      </w:r>
    </w:p>
    <w:p w14:paraId="39CC2F15" w14:textId="77777777" w:rsidR="00204A70" w:rsidRDefault="00204A70">
      <w:pPr>
        <w:rPr>
          <w:rFonts w:hint="eastAsia"/>
        </w:rPr>
      </w:pPr>
      <w:r>
        <w:rPr>
          <w:rFonts w:hint="eastAsia"/>
        </w:rPr>
        <w:t>汉语普通话共有四个基本声调以及一个轻声。在拼音中，我们使用符号来标记这些声调：第一声为高平调（ˉ），第二声为升调（ˊ），第三声为降升调（ˇ），第四声为降调（ˋ）。例如，“种子”的拼音是“zhǒng zǐ”，其中“种”字是一个第三声，“子”字是一个第三声。值得注意的是，当两个第三声相连时，第一个字通常变为第二声，因此实际读作“zhóng zǐ”。这种变化增加了汉语学习者对声调掌握的复杂性。</w:t>
      </w:r>
    </w:p>
    <w:p w14:paraId="01F749D2" w14:textId="77777777" w:rsidR="00204A70" w:rsidRDefault="00204A70">
      <w:pPr>
        <w:rPr>
          <w:rFonts w:hint="eastAsia"/>
        </w:rPr>
      </w:pPr>
    </w:p>
    <w:p w14:paraId="1A96ED09" w14:textId="77777777" w:rsidR="00204A70" w:rsidRDefault="00204A70">
      <w:pPr>
        <w:rPr>
          <w:rFonts w:hint="eastAsia"/>
        </w:rPr>
      </w:pPr>
    </w:p>
    <w:p w14:paraId="297578B1" w14:textId="77777777" w:rsidR="00204A70" w:rsidRDefault="00204A70">
      <w:pPr>
        <w:rPr>
          <w:rFonts w:hint="eastAsia"/>
        </w:rPr>
      </w:pPr>
      <w:r>
        <w:rPr>
          <w:rFonts w:hint="eastAsia"/>
        </w:rPr>
        <w:t>如何准确拼写声调</w:t>
      </w:r>
    </w:p>
    <w:p w14:paraId="4D2FB241" w14:textId="77777777" w:rsidR="00204A70" w:rsidRDefault="00204A70">
      <w:pPr>
        <w:rPr>
          <w:rFonts w:hint="eastAsia"/>
        </w:rPr>
      </w:pPr>
      <w:r>
        <w:rPr>
          <w:rFonts w:hint="eastAsia"/>
        </w:rPr>
        <w:t>准确拼写声调首先需要理解每个声调的具体发音方式。比如，第一声要保持声音平稳、高亢；第二声则从低到高的上扬；第三声先下抑再上扬；第四声则是快速下降的声音。练习时可以尝试用夸张的方式来发出这些声调，以确保每个声调都被清晰地表达出来。利用一些在线资源或软件可以帮助学习者更好地理解和练习声调，如观看发音示范视频、使用语音识别软件进行自我检测等。</w:t>
      </w:r>
    </w:p>
    <w:p w14:paraId="6A6A8E6B" w14:textId="77777777" w:rsidR="00204A70" w:rsidRDefault="00204A70">
      <w:pPr>
        <w:rPr>
          <w:rFonts w:hint="eastAsia"/>
        </w:rPr>
      </w:pPr>
    </w:p>
    <w:p w14:paraId="6A04E087" w14:textId="77777777" w:rsidR="00204A70" w:rsidRDefault="00204A70">
      <w:pPr>
        <w:rPr>
          <w:rFonts w:hint="eastAsia"/>
        </w:rPr>
      </w:pPr>
    </w:p>
    <w:p w14:paraId="582ABF15" w14:textId="77777777" w:rsidR="00204A70" w:rsidRDefault="00204A70">
      <w:pPr>
        <w:rPr>
          <w:rFonts w:hint="eastAsia"/>
        </w:rPr>
      </w:pPr>
      <w:r>
        <w:rPr>
          <w:rFonts w:hint="eastAsia"/>
        </w:rPr>
        <w:t>声调的重要性及其挑战</w:t>
      </w:r>
    </w:p>
    <w:p w14:paraId="18363476" w14:textId="77777777" w:rsidR="00204A70" w:rsidRDefault="00204A70">
      <w:pPr>
        <w:rPr>
          <w:rFonts w:hint="eastAsia"/>
        </w:rPr>
      </w:pPr>
      <w:r>
        <w:rPr>
          <w:rFonts w:hint="eastAsia"/>
        </w:rPr>
        <w:t>声调在汉语中扮演着极为关键的角色，因为同一个音节如果配上不同的声调，可能会产生完全不同的含义。例如，“mā”（妈）、“má”（麻）、“mǎ”（马）和“mà”（骂）这四个词仅因声调差异而具有截然不同的意思。对于汉语学习者来说，掌握声调是一项挑战，尤其是对于来自非声调语言背景的学习者而言。因此，重视并不断练习声调，有助于提高汉语听说能力。</w:t>
      </w:r>
    </w:p>
    <w:p w14:paraId="4A51F343" w14:textId="77777777" w:rsidR="00204A70" w:rsidRDefault="00204A70">
      <w:pPr>
        <w:rPr>
          <w:rFonts w:hint="eastAsia"/>
        </w:rPr>
      </w:pPr>
    </w:p>
    <w:p w14:paraId="7FFB5561" w14:textId="77777777" w:rsidR="00204A70" w:rsidRDefault="00204A70">
      <w:pPr>
        <w:rPr>
          <w:rFonts w:hint="eastAsia"/>
        </w:rPr>
      </w:pPr>
    </w:p>
    <w:p w14:paraId="7F7A0392" w14:textId="77777777" w:rsidR="00204A70" w:rsidRDefault="00204A70">
      <w:pPr>
        <w:rPr>
          <w:rFonts w:hint="eastAsia"/>
        </w:rPr>
      </w:pPr>
      <w:r>
        <w:rPr>
          <w:rFonts w:hint="eastAsia"/>
        </w:rPr>
        <w:t>最后的总结</w:t>
      </w:r>
    </w:p>
    <w:p w14:paraId="045CEFF2" w14:textId="77777777" w:rsidR="00204A70" w:rsidRDefault="00204A70">
      <w:pPr>
        <w:rPr>
          <w:rFonts w:hint="eastAsia"/>
        </w:rPr>
      </w:pPr>
      <w:r>
        <w:rPr>
          <w:rFonts w:hint="eastAsia"/>
        </w:rPr>
        <w:t>了解和掌握“种子拼音怎么拼写声调”不仅涉及到正确书写拼音符号，还包括了对声调发音技巧的理解和实践。通过不断的练习和使用正确的学习方法，即使是汉语初学者也能够逐渐克服声调带来的挑战，更加流利准确地使用汉语交流。</w:t>
      </w:r>
    </w:p>
    <w:p w14:paraId="19A6FF43" w14:textId="77777777" w:rsidR="00204A70" w:rsidRDefault="00204A70">
      <w:pPr>
        <w:rPr>
          <w:rFonts w:hint="eastAsia"/>
        </w:rPr>
      </w:pPr>
    </w:p>
    <w:p w14:paraId="05AF57A1" w14:textId="77777777" w:rsidR="00204A70" w:rsidRDefault="00204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FF0AF" w14:textId="369B7A4B" w:rsidR="000C3762" w:rsidRDefault="000C3762"/>
    <w:sectPr w:rsidR="000C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62"/>
    <w:rsid w:val="000C3762"/>
    <w:rsid w:val="00204A7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E4FE9-B740-48B2-B38B-1D25F48F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