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2EBA" w14:textId="77777777" w:rsidR="009B5E09" w:rsidRDefault="009B5E09">
      <w:pPr>
        <w:rPr>
          <w:rFonts w:hint="eastAsia"/>
        </w:rPr>
      </w:pPr>
      <w:r>
        <w:rPr>
          <w:rFonts w:hint="eastAsia"/>
        </w:rPr>
        <w:t>中小学生守则的拼音全部的拼音</w:t>
      </w:r>
    </w:p>
    <w:p w14:paraId="17B685BC" w14:textId="77777777" w:rsidR="009B5E09" w:rsidRDefault="009B5E09">
      <w:pPr>
        <w:rPr>
          <w:rFonts w:hint="eastAsia"/>
        </w:rPr>
      </w:pPr>
      <w:r>
        <w:rPr>
          <w:rFonts w:hint="eastAsia"/>
        </w:rPr>
        <w:t>在日常的学习生活中，中小学生需要遵循一定的行为规范和道德准则，以促进他们的健康成长和社会适应能力。这些准则通常被称为“中小学生守则”。今天，我们将以一种独特的方式探讨这一主题——通过展示中小学生守则的拼音全部的拼音，来帮助孩子们更好地记忆和理解这些重要的规则。</w:t>
      </w:r>
    </w:p>
    <w:p w14:paraId="2720A520" w14:textId="77777777" w:rsidR="009B5E09" w:rsidRDefault="009B5E09">
      <w:pPr>
        <w:rPr>
          <w:rFonts w:hint="eastAsia"/>
        </w:rPr>
      </w:pPr>
    </w:p>
    <w:p w14:paraId="78D1EEEE" w14:textId="77777777" w:rsidR="009B5E09" w:rsidRDefault="009B5E09">
      <w:pPr>
        <w:rPr>
          <w:rFonts w:hint="eastAsia"/>
        </w:rPr>
      </w:pPr>
    </w:p>
    <w:p w14:paraId="20075207" w14:textId="77777777" w:rsidR="009B5E09" w:rsidRDefault="009B5E09">
      <w:pPr>
        <w:rPr>
          <w:rFonts w:hint="eastAsia"/>
        </w:rPr>
      </w:pPr>
      <w:r>
        <w:rPr>
          <w:rFonts w:hint="eastAsia"/>
        </w:rPr>
        <w:t>为什么要学习拼音版的守则？</w:t>
      </w:r>
    </w:p>
    <w:p w14:paraId="791077AA" w14:textId="77777777" w:rsidR="009B5E09" w:rsidRDefault="009B5E09">
      <w:pPr>
        <w:rPr>
          <w:rFonts w:hint="eastAsia"/>
        </w:rPr>
      </w:pPr>
      <w:r>
        <w:rPr>
          <w:rFonts w:hint="eastAsia"/>
        </w:rPr>
        <w:t>将中小学生守则转化为拼音形式，不仅能够增加学习的乐趣，还能有效提高学生的语言表达能力和拼音水平。对于初学汉语的学生来说，这种方式可以让他们更容易地接受并记住这些规则，同时也能增强他们对汉语的兴趣。这种方法也有助于教师在教学过程中创造更多互动环节，激发学生的学习热情。</w:t>
      </w:r>
    </w:p>
    <w:p w14:paraId="2D18110C" w14:textId="77777777" w:rsidR="009B5E09" w:rsidRDefault="009B5E09">
      <w:pPr>
        <w:rPr>
          <w:rFonts w:hint="eastAsia"/>
        </w:rPr>
      </w:pPr>
    </w:p>
    <w:p w14:paraId="74556189" w14:textId="77777777" w:rsidR="009B5E09" w:rsidRDefault="009B5E09">
      <w:pPr>
        <w:rPr>
          <w:rFonts w:hint="eastAsia"/>
        </w:rPr>
      </w:pPr>
    </w:p>
    <w:p w14:paraId="30102A9F" w14:textId="77777777" w:rsidR="009B5E09" w:rsidRDefault="009B5E09">
      <w:pPr>
        <w:rPr>
          <w:rFonts w:hint="eastAsia"/>
        </w:rPr>
      </w:pPr>
      <w:r>
        <w:rPr>
          <w:rFonts w:hint="eastAsia"/>
        </w:rPr>
        <w:t>中小学生守则拼音实例分析</w:t>
      </w:r>
    </w:p>
    <w:p w14:paraId="678D7E82" w14:textId="77777777" w:rsidR="009B5E09" w:rsidRDefault="009B5E09">
      <w:pPr>
        <w:rPr>
          <w:rFonts w:hint="eastAsia"/>
        </w:rPr>
      </w:pPr>
      <w:r>
        <w:rPr>
          <w:rFonts w:hint="eastAsia"/>
        </w:rPr>
        <w:t>例如，“尊敬师长”可以用拼音表示为“zūn jìng shī zhǎng”，这不仅让学生了解了如何正确发音，还能够加深对汉字的记忆。通过这种形式，学生们可以在轻松愉快的氛围中学习到尊重他人的重要性。再比如，“团结同学”用拼音写作“tuán jié tóng xué”，强调了团队合作和友爱精神的价值。</w:t>
      </w:r>
    </w:p>
    <w:p w14:paraId="0B364E12" w14:textId="77777777" w:rsidR="009B5E09" w:rsidRDefault="009B5E09">
      <w:pPr>
        <w:rPr>
          <w:rFonts w:hint="eastAsia"/>
        </w:rPr>
      </w:pPr>
    </w:p>
    <w:p w14:paraId="526F9B31" w14:textId="77777777" w:rsidR="009B5E09" w:rsidRDefault="009B5E09">
      <w:pPr>
        <w:rPr>
          <w:rFonts w:hint="eastAsia"/>
        </w:rPr>
      </w:pPr>
    </w:p>
    <w:p w14:paraId="3394B37A" w14:textId="77777777" w:rsidR="009B5E09" w:rsidRDefault="009B5E09">
      <w:pPr>
        <w:rPr>
          <w:rFonts w:hint="eastAsia"/>
        </w:rPr>
      </w:pPr>
      <w:r>
        <w:rPr>
          <w:rFonts w:hint="eastAsia"/>
        </w:rPr>
        <w:t>实践中的应用与挑战</w:t>
      </w:r>
    </w:p>
    <w:p w14:paraId="0A53C601" w14:textId="77777777" w:rsidR="009B5E09" w:rsidRDefault="009B5E09">
      <w:pPr>
        <w:rPr>
          <w:rFonts w:hint="eastAsia"/>
        </w:rPr>
      </w:pPr>
      <w:r>
        <w:rPr>
          <w:rFonts w:hint="eastAsia"/>
        </w:rPr>
        <w:t>尽管拼音版的中小学生守则具有许多优点，但在实际应用中也面临着一些挑战。一方面，部分家长和教师可能认为这种方式不够严肃，担心会影响学生对规则的重视程度。另一方面，由于各地教育资源不均衡，有些地区的孩子可能无法获得足够的指导和支持，来充分利用这种创新的学习方法。因此，在推广使用拼音版中小学生守则时，需要考虑如何平衡趣味性与教育意义之间的关系。</w:t>
      </w:r>
    </w:p>
    <w:p w14:paraId="04674746" w14:textId="77777777" w:rsidR="009B5E09" w:rsidRDefault="009B5E09">
      <w:pPr>
        <w:rPr>
          <w:rFonts w:hint="eastAsia"/>
        </w:rPr>
      </w:pPr>
    </w:p>
    <w:p w14:paraId="13404DCF" w14:textId="77777777" w:rsidR="009B5E09" w:rsidRDefault="009B5E09">
      <w:pPr>
        <w:rPr>
          <w:rFonts w:hint="eastAsia"/>
        </w:rPr>
      </w:pPr>
    </w:p>
    <w:p w14:paraId="7F4C7B6C" w14:textId="77777777" w:rsidR="009B5E09" w:rsidRDefault="009B5E09">
      <w:pPr>
        <w:rPr>
          <w:rFonts w:hint="eastAsia"/>
        </w:rPr>
      </w:pPr>
      <w:r>
        <w:rPr>
          <w:rFonts w:hint="eastAsia"/>
        </w:rPr>
        <w:t>未来展望</w:t>
      </w:r>
    </w:p>
    <w:p w14:paraId="3C453D4B" w14:textId="77777777" w:rsidR="009B5E09" w:rsidRDefault="009B5E09">
      <w:pPr>
        <w:rPr>
          <w:rFonts w:hint="eastAsia"/>
        </w:rPr>
      </w:pPr>
      <w:r>
        <w:rPr>
          <w:rFonts w:hint="eastAsia"/>
        </w:rPr>
        <w:t>随着教育理念和技术的发展，我们可以期待看到更多创新的教学工具和方法被引入中小学课堂。拼音版的中小学生守则只是其中的一个例子，它展示了如何利用学生的兴趣点作为桥梁，构建更加高效、有趣的学习环境。未来，我们希望看到更多这样的尝试，让每一个孩子都能在快乐中成长，成为有责任感、有爱心的社会成员。</w:t>
      </w:r>
    </w:p>
    <w:p w14:paraId="76B4FF49" w14:textId="77777777" w:rsidR="009B5E09" w:rsidRDefault="009B5E09">
      <w:pPr>
        <w:rPr>
          <w:rFonts w:hint="eastAsia"/>
        </w:rPr>
      </w:pPr>
    </w:p>
    <w:p w14:paraId="15613763" w14:textId="77777777" w:rsidR="009B5E09" w:rsidRDefault="009B5E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E16C4" w14:textId="18B29094" w:rsidR="00F5510F" w:rsidRDefault="00F5510F"/>
    <w:sectPr w:rsidR="00F55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0F"/>
    <w:rsid w:val="006465E3"/>
    <w:rsid w:val="009B5E09"/>
    <w:rsid w:val="00F5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0B858-A7CB-40EE-B48E-218A3D85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1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1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1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1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1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1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1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1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1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1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1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1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1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