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3452" w14:textId="77777777" w:rsidR="00C700D4" w:rsidRDefault="00C700D4">
      <w:pPr>
        <w:rPr>
          <w:rFonts w:hint="eastAsia"/>
        </w:rPr>
      </w:pPr>
      <w:r>
        <w:rPr>
          <w:rFonts w:hint="eastAsia"/>
        </w:rPr>
        <w:t>音律拼音怎么打的</w:t>
      </w:r>
    </w:p>
    <w:p w14:paraId="71859926" w14:textId="77777777" w:rsidR="00C700D4" w:rsidRDefault="00C700D4">
      <w:pPr>
        <w:rPr>
          <w:rFonts w:hint="eastAsia"/>
        </w:rPr>
      </w:pPr>
      <w:r>
        <w:rPr>
          <w:rFonts w:hint="eastAsia"/>
        </w:rPr>
        <w:t>在汉语学习和使用过程中，拼音作为汉字的注音系统扮演着非常重要的角色。它不仅帮助人们准确发音，也是输入法的重要组成部分。当涉及到“音律拼音”这一概念时，很多人可能会感到陌生。实际上，“音律拼音”并不是指一个正式或标准的术语，而是可以理解为通过拼音来表达汉字发音的音乐性或节奏感。接下来我们将详细探讨如何打出拼音，以及如何理解并运用这种“音律”的感觉。</w:t>
      </w:r>
    </w:p>
    <w:p w14:paraId="2026F71C" w14:textId="77777777" w:rsidR="00C700D4" w:rsidRDefault="00C700D4">
      <w:pPr>
        <w:rPr>
          <w:rFonts w:hint="eastAsia"/>
        </w:rPr>
      </w:pPr>
    </w:p>
    <w:p w14:paraId="426FC17B" w14:textId="77777777" w:rsidR="00C700D4" w:rsidRDefault="00C700D4">
      <w:pPr>
        <w:rPr>
          <w:rFonts w:hint="eastAsia"/>
        </w:rPr>
      </w:pPr>
    </w:p>
    <w:p w14:paraId="42B78AE1" w14:textId="77777777" w:rsidR="00C700D4" w:rsidRDefault="00C700D4">
      <w:pPr>
        <w:rPr>
          <w:rFonts w:hint="eastAsia"/>
        </w:rPr>
      </w:pPr>
      <w:r>
        <w:rPr>
          <w:rFonts w:hint="eastAsia"/>
        </w:rPr>
        <w:t>拼音的基础知识</w:t>
      </w:r>
    </w:p>
    <w:p w14:paraId="171F1261" w14:textId="77777777" w:rsidR="00C700D4" w:rsidRDefault="00C700D4">
      <w:pPr>
        <w:rPr>
          <w:rFonts w:hint="eastAsia"/>
        </w:rPr>
      </w:pPr>
      <w:r>
        <w:rPr>
          <w:rFonts w:hint="eastAsia"/>
        </w:rPr>
        <w:t>拼音由声母、韵母和声调三部分组成。要打出正确的拼音，首先需要掌握每个汉字对应的这三个要素。例如，“妈”字的拼音是“mā”，其中“m”是声母，“a”是韵母，而上面的一横表示第一声即阴平声调。学会识别和输入这些基本元素是掌握拼音输入法的第一步。现代的大多数中文输入法都支持拼音输入，并且会根据你输入的拼音自动推荐最可能的汉字选项。</w:t>
      </w:r>
    </w:p>
    <w:p w14:paraId="08E87B03" w14:textId="77777777" w:rsidR="00C700D4" w:rsidRDefault="00C700D4">
      <w:pPr>
        <w:rPr>
          <w:rFonts w:hint="eastAsia"/>
        </w:rPr>
      </w:pPr>
    </w:p>
    <w:p w14:paraId="49DC223A" w14:textId="77777777" w:rsidR="00C700D4" w:rsidRDefault="00C700D4">
      <w:pPr>
        <w:rPr>
          <w:rFonts w:hint="eastAsia"/>
        </w:rPr>
      </w:pPr>
    </w:p>
    <w:p w14:paraId="03FFA0E0" w14:textId="77777777" w:rsidR="00C700D4" w:rsidRDefault="00C700D4">
      <w:pPr>
        <w:rPr>
          <w:rFonts w:hint="eastAsia"/>
        </w:rPr>
      </w:pPr>
      <w:r>
        <w:rPr>
          <w:rFonts w:hint="eastAsia"/>
        </w:rPr>
        <w:t>拼音输入法的选择与使用</w:t>
      </w:r>
    </w:p>
    <w:p w14:paraId="66C640B0" w14:textId="77777777" w:rsidR="00C700D4" w:rsidRDefault="00C700D4">
      <w:pPr>
        <w:rPr>
          <w:rFonts w:hint="eastAsia"/>
        </w:rPr>
      </w:pPr>
      <w:r>
        <w:rPr>
          <w:rFonts w:hint="eastAsia"/>
        </w:rPr>
        <w:t>市面上有许多不同的拼音输入法可供选择，如搜狗拼音、百度输入法、微软拼音等。每种输入法都有其特色和优势，比如某些输入法更擅长智能联想，有些则以简洁快速著称。为了达到高效输入的目的，选择一个适合自己习惯的输入法非常重要。同时，了解一些快捷键和技巧也能大大提高输入效率，例如利用分号引导的符号输入、通过数字键直接选取候选词等。</w:t>
      </w:r>
    </w:p>
    <w:p w14:paraId="1DBDDB58" w14:textId="77777777" w:rsidR="00C700D4" w:rsidRDefault="00C700D4">
      <w:pPr>
        <w:rPr>
          <w:rFonts w:hint="eastAsia"/>
        </w:rPr>
      </w:pPr>
    </w:p>
    <w:p w14:paraId="35254F05" w14:textId="77777777" w:rsidR="00C700D4" w:rsidRDefault="00C700D4">
      <w:pPr>
        <w:rPr>
          <w:rFonts w:hint="eastAsia"/>
        </w:rPr>
      </w:pPr>
    </w:p>
    <w:p w14:paraId="26378B13" w14:textId="77777777" w:rsidR="00C700D4" w:rsidRDefault="00C700D4">
      <w:pPr>
        <w:rPr>
          <w:rFonts w:hint="eastAsia"/>
        </w:rPr>
      </w:pPr>
      <w:r>
        <w:rPr>
          <w:rFonts w:hint="eastAsia"/>
        </w:rPr>
        <w:t>探索“音律”的奥秘</w:t>
      </w:r>
    </w:p>
    <w:p w14:paraId="77B5CF0B" w14:textId="77777777" w:rsidR="00C700D4" w:rsidRDefault="00C700D4">
      <w:pPr>
        <w:rPr>
          <w:rFonts w:hint="eastAsia"/>
        </w:rPr>
      </w:pPr>
      <w:r>
        <w:rPr>
          <w:rFonts w:hint="eastAsia"/>
        </w:rPr>
        <w:t>当我们谈论“音律拼音”时，更多的是指一种对语言声音美的追求。这包括了正确把握声调的变化、韵律的起伏以及词语间自然流畅的连接。对于汉语来说，由于存在四个主要声调（加上轻声），使得它的语音具有独特的旋律感。练习朗读诗歌、绕口令或是唱歌都是很好的方式来培养这种语感。通过这种方式，不仅可以提高自己的发音准确性，还能让交流变得更加生动有趣。</w:t>
      </w:r>
    </w:p>
    <w:p w14:paraId="44698D9A" w14:textId="77777777" w:rsidR="00C700D4" w:rsidRDefault="00C700D4">
      <w:pPr>
        <w:rPr>
          <w:rFonts w:hint="eastAsia"/>
        </w:rPr>
      </w:pPr>
    </w:p>
    <w:p w14:paraId="23F717D7" w14:textId="77777777" w:rsidR="00C700D4" w:rsidRDefault="00C700D4">
      <w:pPr>
        <w:rPr>
          <w:rFonts w:hint="eastAsia"/>
        </w:rPr>
      </w:pPr>
    </w:p>
    <w:p w14:paraId="7904A045" w14:textId="77777777" w:rsidR="00C700D4" w:rsidRDefault="00C700D4">
      <w:pPr>
        <w:rPr>
          <w:rFonts w:hint="eastAsia"/>
        </w:rPr>
      </w:pPr>
      <w:r>
        <w:rPr>
          <w:rFonts w:hint="eastAsia"/>
        </w:rPr>
        <w:t>总结</w:t>
      </w:r>
    </w:p>
    <w:p w14:paraId="636CEA0F" w14:textId="77777777" w:rsidR="00C700D4" w:rsidRDefault="00C700D4">
      <w:pPr>
        <w:rPr>
          <w:rFonts w:hint="eastAsia"/>
        </w:rPr>
      </w:pPr>
      <w:r>
        <w:rPr>
          <w:rFonts w:hint="eastAsia"/>
        </w:rPr>
        <w:t>总的来说，“音律拼音”更多地强调了一种对汉语发音之美的理解和实践。虽然从技术层面来看，我们只需按照规则输入相应的声母、韵母及声调即可完成拼音的书写，但若想真正领略汉语的魅力，则需要我们在日常学习中注重培养自己的听觉敏感度和语音表现力。无论是通过专业的训练还是日常生活中的点滴积累，都能让我们在享受汉语带来的乐趣的同时，更加自如地运用这门语言。</w:t>
      </w:r>
    </w:p>
    <w:p w14:paraId="3FA3541F" w14:textId="77777777" w:rsidR="00C700D4" w:rsidRDefault="00C700D4">
      <w:pPr>
        <w:rPr>
          <w:rFonts w:hint="eastAsia"/>
        </w:rPr>
      </w:pPr>
    </w:p>
    <w:p w14:paraId="3EF76B9B" w14:textId="77777777" w:rsidR="00C700D4" w:rsidRDefault="00C700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CDE47" w14:textId="77DEF204" w:rsidR="001839EA" w:rsidRDefault="001839EA"/>
    <w:sectPr w:rsidR="00183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EA"/>
    <w:rsid w:val="001839EA"/>
    <w:rsid w:val="009E59BB"/>
    <w:rsid w:val="00C7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9957C-2DA0-432F-8BB7-833E1CDD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9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9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9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9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9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9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9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9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9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9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9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9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9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9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9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9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9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9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9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9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9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9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9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