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4089" w14:textId="77777777" w:rsidR="00A147FB" w:rsidRDefault="00A147FB">
      <w:pPr>
        <w:rPr>
          <w:rFonts w:hint="eastAsia"/>
        </w:rPr>
      </w:pPr>
      <w:r>
        <w:rPr>
          <w:rFonts w:hint="eastAsia"/>
        </w:rPr>
        <w:t>cháng páo hòu jū de pīn yīn</w:t>
      </w:r>
    </w:p>
    <w:p w14:paraId="411FDDF5" w14:textId="77777777" w:rsidR="00A147FB" w:rsidRDefault="00A147FB">
      <w:pPr>
        <w:rPr>
          <w:rFonts w:hint="eastAsia"/>
        </w:rPr>
      </w:pPr>
      <w:r>
        <w:rPr>
          <w:rFonts w:hint="eastAsia"/>
        </w:rPr>
        <w:t>“长袍后裾”拼音写作“cháng páo hòu jū ”。这看似只是几个简单的音节组合，却能让我们联想到丰富的内涵和独特的文化意象。长袍，在历史的长河中，是一种极具代表性的服饰。而“后裾”，也就是长袍的后摆部分，更是有着许多值得探究之处。</w:t>
      </w:r>
    </w:p>
    <w:p w14:paraId="6376DCBC" w14:textId="77777777" w:rsidR="00A147FB" w:rsidRDefault="00A147FB">
      <w:pPr>
        <w:rPr>
          <w:rFonts w:hint="eastAsia"/>
        </w:rPr>
      </w:pPr>
    </w:p>
    <w:p w14:paraId="0CA779DF" w14:textId="77777777" w:rsidR="00A147FB" w:rsidRDefault="00A147FB">
      <w:pPr>
        <w:rPr>
          <w:rFonts w:hint="eastAsia"/>
        </w:rPr>
      </w:pPr>
      <w:r>
        <w:rPr>
          <w:rFonts w:hint="eastAsia"/>
        </w:rPr>
        <w:t>长袍的历史演变</w:t>
      </w:r>
    </w:p>
    <w:p w14:paraId="6D476FBF" w14:textId="77777777" w:rsidR="00A147FB" w:rsidRDefault="00A147FB">
      <w:pPr>
        <w:rPr>
          <w:rFonts w:hint="eastAsia"/>
        </w:rPr>
      </w:pPr>
      <w:r>
        <w:rPr>
          <w:rFonts w:hint="eastAsia"/>
        </w:rPr>
        <w:t>长袍作为一种传统的服装款式，有着悠久的历史。在不同的朝代和地域，长袍有着不同的样式和特点。从古代中国来看，长袍在先秦时期就已出现，那时候的长袍相对较为古朴简约，材质多为麻质，主要供贵族和士大夫阶层穿着。随着时间的推移，到了唐宋时期，长袍的制作工艺更加精良，面料也变得多样化，丝绸等优质面料被广泛应用，图案和装饰也日益丰富。而明清时期，长袍更是发展出了多种形制，如直裾袍、曲裾袍等，不同的款式适用于不同的场合。</w:t>
      </w:r>
    </w:p>
    <w:p w14:paraId="7EF71E6D" w14:textId="77777777" w:rsidR="00A147FB" w:rsidRDefault="00A147FB">
      <w:pPr>
        <w:rPr>
          <w:rFonts w:hint="eastAsia"/>
        </w:rPr>
      </w:pPr>
    </w:p>
    <w:p w14:paraId="54D9FF8F" w14:textId="77777777" w:rsidR="00A147FB" w:rsidRDefault="00A147FB">
      <w:pPr>
        <w:rPr>
          <w:rFonts w:hint="eastAsia"/>
        </w:rPr>
      </w:pPr>
      <w:r>
        <w:rPr>
          <w:rFonts w:hint="eastAsia"/>
        </w:rPr>
        <w:t>后裾在长袍中的特点</w:t>
      </w:r>
    </w:p>
    <w:p w14:paraId="7F5BA6E5" w14:textId="77777777" w:rsidR="00A147FB" w:rsidRDefault="00A147FB">
      <w:pPr>
        <w:rPr>
          <w:rFonts w:hint="eastAsia"/>
        </w:rPr>
      </w:pPr>
      <w:r>
        <w:rPr>
          <w:rFonts w:hint="eastAsia"/>
        </w:rPr>
        <w:t>长袍的后裾有着独特的魅力。首先，从设计上看，后裾的形状和长度往往与整体长袍的风格相匹配。有的后裾较为宽大，走起路来能够形成优美的弧线，给人一种端庄大方的感觉；有的后裾则相对窄小，显得简洁利落。其次，后裾在制作工艺上也有讲究。精美的刺绣、镶边等装饰常常出现在后裾部分，这些装饰不仅增添了长袍的美观度，还体现了穿着者的身份和品味。而且，在不同的文化中，后裾可能还具有不同的象征意义。比如在某些少数民族的传统服饰里，后裾的样式可能与他们的信仰、生活习俗等密切相关。</w:t>
      </w:r>
    </w:p>
    <w:p w14:paraId="015D53E5" w14:textId="77777777" w:rsidR="00A147FB" w:rsidRDefault="00A147FB">
      <w:pPr>
        <w:rPr>
          <w:rFonts w:hint="eastAsia"/>
        </w:rPr>
      </w:pPr>
    </w:p>
    <w:p w14:paraId="5A409DBA" w14:textId="77777777" w:rsidR="00A147FB" w:rsidRDefault="00A147FB">
      <w:pPr>
        <w:rPr>
          <w:rFonts w:hint="eastAsia"/>
        </w:rPr>
      </w:pPr>
      <w:r>
        <w:rPr>
          <w:rFonts w:hint="eastAsia"/>
        </w:rPr>
        <w:t>长袍后裾文化的现代意义</w:t>
      </w:r>
    </w:p>
    <w:p w14:paraId="255954B8" w14:textId="77777777" w:rsidR="00A147FB" w:rsidRDefault="00A147FB">
      <w:pPr>
        <w:rPr>
          <w:rFonts w:hint="eastAsia"/>
        </w:rPr>
      </w:pPr>
      <w:r>
        <w:rPr>
          <w:rFonts w:hint="eastAsia"/>
        </w:rPr>
        <w:t>在现代社会，“长袍后裾”所代表的文化依然有着重要的意义。虽然现代人们的日常穿着中长袍已经不是主流款式，但在一些特殊的场合，如传统节日、文化活动等，长袍仍然会出现在人们的视野中。后裾作为长袍的一部分，也承载着传承传统文化的重任。它让人们在现代快节奏的生活中，依然能够感受到古老的服饰文化的魅力。此外，“长袍后裾”也可以成为艺术创作的灵感源泉。设计师可以从后裾的设计和演变中获取元素，运用到现代服装、饰品等设计中，让传统元素在现代社会中焕发出新的活力。</w:t>
      </w:r>
    </w:p>
    <w:p w14:paraId="66848F1B" w14:textId="77777777" w:rsidR="00A147FB" w:rsidRDefault="00A147FB">
      <w:pPr>
        <w:rPr>
          <w:rFonts w:hint="eastAsia"/>
        </w:rPr>
      </w:pPr>
    </w:p>
    <w:p w14:paraId="7F4FE593" w14:textId="77777777" w:rsidR="00A147FB" w:rsidRDefault="00A147FB">
      <w:pPr>
        <w:rPr>
          <w:rFonts w:hint="eastAsia"/>
        </w:rPr>
      </w:pPr>
      <w:r>
        <w:rPr>
          <w:rFonts w:hint="eastAsia"/>
        </w:rPr>
        <w:t>结语</w:t>
      </w:r>
    </w:p>
    <w:p w14:paraId="726172A3" w14:textId="77777777" w:rsidR="00A147FB" w:rsidRDefault="00A147FB">
      <w:pPr>
        <w:rPr>
          <w:rFonts w:hint="eastAsia"/>
        </w:rPr>
      </w:pPr>
      <w:r>
        <w:rPr>
          <w:rFonts w:hint="eastAsia"/>
        </w:rPr>
        <w:t>“长袍后裾的拼音”虽然只是一个简单的表述，其背后所蕴含的文化和艺术价值却是深远的。长袍作为传统服饰的重要代表，后裾又在其中承载着独特的文化内涵和艺术表现力。我们应当重视和传承这些宝贵的文化遗产，让它们在现代社会中继续绽放光彩，为我们带来更多的审美享受和文化滋养 。无论是从历史的角度去研究其演变，还是从现代创意的角度去挖掘其潜力，“长袍后裾”都有着无尽的探索空间等待我们去开启。</w:t>
      </w:r>
    </w:p>
    <w:p w14:paraId="4F62A5BA" w14:textId="77777777" w:rsidR="00A147FB" w:rsidRDefault="00A147FB">
      <w:pPr>
        <w:rPr>
          <w:rFonts w:hint="eastAsia"/>
        </w:rPr>
      </w:pPr>
    </w:p>
    <w:p w14:paraId="4862E727" w14:textId="77777777" w:rsidR="00A147FB" w:rsidRDefault="00A147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1CCFB" w14:textId="167CAF6F" w:rsidR="00D40DB5" w:rsidRDefault="00D40DB5"/>
    <w:sectPr w:rsidR="00D40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B5"/>
    <w:rsid w:val="009E59BB"/>
    <w:rsid w:val="00A147FB"/>
    <w:rsid w:val="00D4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BB766-B597-40C5-80CB-24297C55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D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D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D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D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D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D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D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D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D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D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D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D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D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D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D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