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8D28" w14:textId="77777777" w:rsidR="00E7049A" w:rsidRDefault="00E7049A">
      <w:pPr>
        <w:rPr>
          <w:rFonts w:hint="eastAsia"/>
        </w:rPr>
      </w:pPr>
      <w:r>
        <w:rPr>
          <w:rFonts w:hint="eastAsia"/>
        </w:rPr>
        <w:t>重愆的拼音</w:t>
      </w:r>
    </w:p>
    <w:p w14:paraId="5093FDF9" w14:textId="77777777" w:rsidR="00E7049A" w:rsidRDefault="00E7049A">
      <w:pPr>
        <w:rPr>
          <w:rFonts w:hint="eastAsia"/>
        </w:rPr>
      </w:pPr>
      <w:r>
        <w:rPr>
          <w:rFonts w:hint="eastAsia"/>
        </w:rPr>
        <w:t>重愆，“zhòng qiān”，这个词汇在现代汉语中并不常见，但在古汉语和一些特定的文学作品中，它承载着特殊的意义。其中，“重”字读作“zhòng”，意味着重量、重要性或是重复；而“愆”字读作“qiān”，则通常指的是过失、错误或耽误。将这两个字组合在一起，不仅形成了一个富有深意的词汇，也为我们提供了一个探讨古人对过错与责任看法的窗口。</w:t>
      </w:r>
    </w:p>
    <w:p w14:paraId="36DE83EA" w14:textId="77777777" w:rsidR="00E7049A" w:rsidRDefault="00E7049A">
      <w:pPr>
        <w:rPr>
          <w:rFonts w:hint="eastAsia"/>
        </w:rPr>
      </w:pPr>
    </w:p>
    <w:p w14:paraId="2CDD801F" w14:textId="77777777" w:rsidR="00E7049A" w:rsidRDefault="00E7049A">
      <w:pPr>
        <w:rPr>
          <w:rFonts w:hint="eastAsia"/>
        </w:rPr>
      </w:pPr>
    </w:p>
    <w:p w14:paraId="4AF736E2" w14:textId="77777777" w:rsidR="00E7049A" w:rsidRDefault="00E7049A">
      <w:pPr>
        <w:rPr>
          <w:rFonts w:hint="eastAsia"/>
        </w:rPr>
      </w:pPr>
      <w:r>
        <w:rPr>
          <w:rFonts w:hint="eastAsia"/>
        </w:rPr>
        <w:t>历史渊源</w:t>
      </w:r>
    </w:p>
    <w:p w14:paraId="7CC51125" w14:textId="77777777" w:rsidR="00E7049A" w:rsidRDefault="00E7049A">
      <w:pPr>
        <w:rPr>
          <w:rFonts w:hint="eastAsia"/>
        </w:rPr>
      </w:pPr>
      <w:r>
        <w:rPr>
          <w:rFonts w:hint="eastAsia"/>
        </w:rPr>
        <w:t>从历史的角度来看，“重愆”一词反映了古代社会对于个人行为规范和社会责任的高度关注。在中国古代，无论是官方还是民间，都强调个人应当对自己的行为负责，并且认为一个人的行为如果违背了社会公认的道德准则，则被视为一种“愆”。特别是在儒家思想的影响下，人们更加注重自我修养和道德规范，追求“仁义礼智信”的理想人格。因此，“重愆”不仅仅是一个简单的词语，更是一种文化符号，象征着对高尚品德的追求和对不当行为的警示。</w:t>
      </w:r>
    </w:p>
    <w:p w14:paraId="5601D5B8" w14:textId="77777777" w:rsidR="00E7049A" w:rsidRDefault="00E7049A">
      <w:pPr>
        <w:rPr>
          <w:rFonts w:hint="eastAsia"/>
        </w:rPr>
      </w:pPr>
    </w:p>
    <w:p w14:paraId="48D3FE9D" w14:textId="77777777" w:rsidR="00E7049A" w:rsidRDefault="00E7049A">
      <w:pPr>
        <w:rPr>
          <w:rFonts w:hint="eastAsia"/>
        </w:rPr>
      </w:pPr>
    </w:p>
    <w:p w14:paraId="0F0E2307" w14:textId="77777777" w:rsidR="00E7049A" w:rsidRDefault="00E7049A">
      <w:pPr>
        <w:rPr>
          <w:rFonts w:hint="eastAsia"/>
        </w:rPr>
      </w:pPr>
      <w:r>
        <w:rPr>
          <w:rFonts w:hint="eastAsia"/>
        </w:rPr>
        <w:t>文学中的体现</w:t>
      </w:r>
    </w:p>
    <w:p w14:paraId="1D76BB49" w14:textId="77777777" w:rsidR="00E7049A" w:rsidRDefault="00E7049A">
      <w:pPr>
        <w:rPr>
          <w:rFonts w:hint="eastAsia"/>
        </w:rPr>
      </w:pPr>
      <w:r>
        <w:rPr>
          <w:rFonts w:hint="eastAsia"/>
        </w:rPr>
        <w:t>在古典文学作品中，“重愆”常常被用来描述角色的重大失误或者道德上的重大缺陷。例如，在某些古代小说或戏曲中，主人公因为一时的贪念或冲动而犯下了不可挽回的错误，这些错误往往被称为“重愆”。通过这样的描写，作者不仅能够深刻地刻画人物的性格特征，还能够借此传达出关于人性、道德以及因果报应的思想观念。此外，“重愆”一词也常出现在诗词之中，用以表达诗人对自身或他人行为的反思与警醒。</w:t>
      </w:r>
    </w:p>
    <w:p w14:paraId="45F7FEA7" w14:textId="77777777" w:rsidR="00E7049A" w:rsidRDefault="00E7049A">
      <w:pPr>
        <w:rPr>
          <w:rFonts w:hint="eastAsia"/>
        </w:rPr>
      </w:pPr>
    </w:p>
    <w:p w14:paraId="1D70B125" w14:textId="77777777" w:rsidR="00E7049A" w:rsidRDefault="00E7049A">
      <w:pPr>
        <w:rPr>
          <w:rFonts w:hint="eastAsia"/>
        </w:rPr>
      </w:pPr>
    </w:p>
    <w:p w14:paraId="07D8A944" w14:textId="77777777" w:rsidR="00E7049A" w:rsidRDefault="00E7049A">
      <w:pPr>
        <w:rPr>
          <w:rFonts w:hint="eastAsia"/>
        </w:rPr>
      </w:pPr>
      <w:r>
        <w:rPr>
          <w:rFonts w:hint="eastAsia"/>
        </w:rPr>
        <w:t>现代社会的启示</w:t>
      </w:r>
    </w:p>
    <w:p w14:paraId="6742505F" w14:textId="77777777" w:rsidR="00E7049A" w:rsidRDefault="00E7049A">
      <w:pPr>
        <w:rPr>
          <w:rFonts w:hint="eastAsia"/>
        </w:rPr>
      </w:pPr>
      <w:r>
        <w:rPr>
          <w:rFonts w:hint="eastAsia"/>
        </w:rPr>
        <w:t>尽管“重愆”这个词在现代社会中已经不再频繁使用，但它所蕴含的道理仍然具有重要的现实意义。在当今社会，随着科技的进步和社会的发展，人们的交往方式变得更加复杂多样，面对的选择也越来越多。在这种背景下，如何正确处理个人与他人、个人与社会之间的关系，避免因一时之误而造成无法弥补的损失，显得尤为重要。“重愆”提醒我们，无论时代如何变迁，我们都应该坚守内心的道德底线，时刻警惕自己的言行举止，以免留下遗憾。</w:t>
      </w:r>
    </w:p>
    <w:p w14:paraId="35F946F5" w14:textId="77777777" w:rsidR="00E7049A" w:rsidRDefault="00E7049A">
      <w:pPr>
        <w:rPr>
          <w:rFonts w:hint="eastAsia"/>
        </w:rPr>
      </w:pPr>
    </w:p>
    <w:p w14:paraId="78CC8EF8" w14:textId="77777777" w:rsidR="00E7049A" w:rsidRDefault="00E7049A">
      <w:pPr>
        <w:rPr>
          <w:rFonts w:hint="eastAsia"/>
        </w:rPr>
      </w:pPr>
    </w:p>
    <w:p w14:paraId="3BC5CEF7" w14:textId="77777777" w:rsidR="00E7049A" w:rsidRDefault="00E7049A">
      <w:pPr>
        <w:rPr>
          <w:rFonts w:hint="eastAsia"/>
        </w:rPr>
      </w:pPr>
      <w:r>
        <w:rPr>
          <w:rFonts w:hint="eastAsia"/>
        </w:rPr>
        <w:t>结语</w:t>
      </w:r>
    </w:p>
    <w:p w14:paraId="0939BED5" w14:textId="77777777" w:rsidR="00E7049A" w:rsidRDefault="00E7049A">
      <w:pPr>
        <w:rPr>
          <w:rFonts w:hint="eastAsia"/>
        </w:rPr>
      </w:pPr>
      <w:r>
        <w:rPr>
          <w:rFonts w:hint="eastAsia"/>
        </w:rPr>
        <w:t>通过对“重愆”这一词汇的探讨，我们可以看到，虽然它是古汉语的一部分，但其所蕴含的智慧和哲理却跨越时空，对我们今天的生活依然有着深刻的启示作用。在这个快速变化的世界里，保持一颗敬畏之心，不断反思自己的行为，是每个人都应该努力做到的。希望每个人都能从中汲取力量，成为一个更好的自己。</w:t>
      </w:r>
    </w:p>
    <w:p w14:paraId="3A67E342" w14:textId="77777777" w:rsidR="00E7049A" w:rsidRDefault="00E7049A">
      <w:pPr>
        <w:rPr>
          <w:rFonts w:hint="eastAsia"/>
        </w:rPr>
      </w:pPr>
    </w:p>
    <w:p w14:paraId="3D856905" w14:textId="77777777" w:rsidR="00E7049A" w:rsidRDefault="00E70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7A312" w14:textId="3E8633FE" w:rsidR="00FF58B8" w:rsidRDefault="00FF58B8"/>
    <w:sectPr w:rsidR="00FF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B8"/>
    <w:rsid w:val="009E59BB"/>
    <w:rsid w:val="00E7049A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8EE3A-1661-4303-9FB3-941EFF24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