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077C" w14:textId="77777777" w:rsidR="001158B7" w:rsidRDefault="001158B7">
      <w:pPr>
        <w:rPr>
          <w:rFonts w:hint="eastAsia"/>
        </w:rPr>
      </w:pPr>
      <w:r>
        <w:rPr>
          <w:rFonts w:hint="eastAsia"/>
        </w:rPr>
        <w:t>Yue Lai Yue Cha Pin Yin</w:t>
      </w:r>
    </w:p>
    <w:p w14:paraId="3E178C6E" w14:textId="77777777" w:rsidR="001158B7" w:rsidRDefault="001158B7">
      <w:pPr>
        <w:rPr>
          <w:rFonts w:hint="eastAsia"/>
        </w:rPr>
      </w:pPr>
    </w:p>
    <w:p w14:paraId="30D66318" w14:textId="77777777" w:rsidR="001158B7" w:rsidRDefault="001158B7">
      <w:pPr>
        <w:rPr>
          <w:rFonts w:hint="eastAsia"/>
        </w:rPr>
      </w:pPr>
      <w:r>
        <w:rPr>
          <w:rFonts w:hint="eastAsia"/>
        </w:rPr>
        <w:t>“Yue lai yue cha pin yin” (越来越差拼音) is a phrase that has become increasingly relevant in discussions about language education and digital communication in China. As the pinyin system plays a critical role in teaching Mandarin pronunciation, especially to younger learners and non-native speakers, concerns have been raised about declining proficiency levels among students. This decline is often attributed to overreliance on digital tools, lack of proper instruction, or changes in educational priorities.</w:t>
      </w:r>
    </w:p>
    <w:p w14:paraId="5BB1F8CB" w14:textId="77777777" w:rsidR="001158B7" w:rsidRDefault="001158B7">
      <w:pPr>
        <w:rPr>
          <w:rFonts w:hint="eastAsia"/>
        </w:rPr>
      </w:pPr>
    </w:p>
    <w:p w14:paraId="553723C3" w14:textId="77777777" w:rsidR="001158B7" w:rsidRDefault="001158B7">
      <w:pPr>
        <w:rPr>
          <w:rFonts w:hint="eastAsia"/>
        </w:rPr>
      </w:pPr>
    </w:p>
    <w:p w14:paraId="71F7ECFC" w14:textId="77777777" w:rsidR="001158B7" w:rsidRDefault="001158B7">
      <w:pPr>
        <w:rPr>
          <w:rFonts w:hint="eastAsia"/>
        </w:rPr>
      </w:pPr>
      <w:r>
        <w:rPr>
          <w:rFonts w:hint="eastAsia"/>
        </w:rPr>
        <w:t>The Role of Pinyin in Language Learning</w:t>
      </w:r>
    </w:p>
    <w:p w14:paraId="1BF29736" w14:textId="77777777" w:rsidR="001158B7" w:rsidRDefault="001158B7">
      <w:pPr>
        <w:rPr>
          <w:rFonts w:hint="eastAsia"/>
        </w:rPr>
      </w:pPr>
    </w:p>
    <w:p w14:paraId="592F66BB" w14:textId="77777777" w:rsidR="001158B7" w:rsidRDefault="001158B7">
      <w:pPr>
        <w:rPr>
          <w:rFonts w:hint="eastAsia"/>
        </w:rPr>
      </w:pPr>
      <w:r>
        <w:rPr>
          <w:rFonts w:hint="eastAsia"/>
        </w:rPr>
        <w:t>Pinyin, the official romanization system for Standard Mandarin, was introduced in the 1950s to help standardize pronunciation and improve literacy rates. It serves as a bridge between spoken and written Chinese, enabling learners to grasp tones, syllables, and pronunciation before mastering Chinese characters. For children and foreign learners, pinyin remains an essential tool in early language development.</w:t>
      </w:r>
    </w:p>
    <w:p w14:paraId="2D26229D" w14:textId="77777777" w:rsidR="001158B7" w:rsidRDefault="001158B7">
      <w:pPr>
        <w:rPr>
          <w:rFonts w:hint="eastAsia"/>
        </w:rPr>
      </w:pPr>
    </w:p>
    <w:p w14:paraId="549081FA" w14:textId="77777777" w:rsidR="001158B7" w:rsidRDefault="001158B7">
      <w:pPr>
        <w:rPr>
          <w:rFonts w:hint="eastAsia"/>
        </w:rPr>
      </w:pPr>
    </w:p>
    <w:p w14:paraId="4C328DB3" w14:textId="77777777" w:rsidR="001158B7" w:rsidRDefault="001158B7">
      <w:pPr>
        <w:rPr>
          <w:rFonts w:hint="eastAsia"/>
        </w:rPr>
      </w:pPr>
      <w:r>
        <w:rPr>
          <w:rFonts w:hint="eastAsia"/>
        </w:rPr>
        <w:t>Signs of Declining Proficiency</w:t>
      </w:r>
    </w:p>
    <w:p w14:paraId="33D553BD" w14:textId="77777777" w:rsidR="001158B7" w:rsidRDefault="001158B7">
      <w:pPr>
        <w:rPr>
          <w:rFonts w:hint="eastAsia"/>
        </w:rPr>
      </w:pPr>
    </w:p>
    <w:p w14:paraId="1F14B483" w14:textId="77777777" w:rsidR="001158B7" w:rsidRDefault="001158B7">
      <w:pPr>
        <w:rPr>
          <w:rFonts w:hint="eastAsia"/>
        </w:rPr>
      </w:pPr>
      <w:r>
        <w:rPr>
          <w:rFonts w:hint="eastAsia"/>
        </w:rPr>
        <w:t>In recent years, educators and parents have observed a noticeable drop in students’ ability to accurately use and pronounce pinyin. Common mistakes include incorrect tone marks, mispronunciations, and confusion between similar sounds like “z” and “zh,” or “c” and “ch.” These errors are not only present in oral speech but also in written form, where spelling mistakes in pinyin-based input methods have become more frequent.</w:t>
      </w:r>
    </w:p>
    <w:p w14:paraId="416BB200" w14:textId="77777777" w:rsidR="001158B7" w:rsidRDefault="001158B7">
      <w:pPr>
        <w:rPr>
          <w:rFonts w:hint="eastAsia"/>
        </w:rPr>
      </w:pPr>
    </w:p>
    <w:p w14:paraId="0351B470" w14:textId="77777777" w:rsidR="001158B7" w:rsidRDefault="001158B7">
      <w:pPr>
        <w:rPr>
          <w:rFonts w:hint="eastAsia"/>
        </w:rPr>
      </w:pPr>
    </w:p>
    <w:p w14:paraId="100D27FC" w14:textId="77777777" w:rsidR="001158B7" w:rsidRDefault="001158B7">
      <w:pPr>
        <w:rPr>
          <w:rFonts w:hint="eastAsia"/>
        </w:rPr>
      </w:pPr>
      <w:r>
        <w:rPr>
          <w:rFonts w:hint="eastAsia"/>
        </w:rPr>
        <w:t>The Influence of Technology</w:t>
      </w:r>
    </w:p>
    <w:p w14:paraId="643F856F" w14:textId="77777777" w:rsidR="001158B7" w:rsidRDefault="001158B7">
      <w:pPr>
        <w:rPr>
          <w:rFonts w:hint="eastAsia"/>
        </w:rPr>
      </w:pPr>
    </w:p>
    <w:p w14:paraId="30E27394" w14:textId="77777777" w:rsidR="001158B7" w:rsidRDefault="001158B7">
      <w:pPr>
        <w:rPr>
          <w:rFonts w:hint="eastAsia"/>
        </w:rPr>
      </w:pPr>
      <w:r>
        <w:rPr>
          <w:rFonts w:hint="eastAsia"/>
        </w:rPr>
        <w:t>While technology has made learning and typing in Chinese more accessible, it may also be contributing to this decline. Modern input methods on smartphones and computers offer predictive text and auto-correction features, which can mask poor pinyin knowledge. As a result, users may not feel the need to learn correct spellings or pronunciations, leading to a gradual erosion of basic language skills.</w:t>
      </w:r>
    </w:p>
    <w:p w14:paraId="06DD2A85" w14:textId="77777777" w:rsidR="001158B7" w:rsidRDefault="001158B7">
      <w:pPr>
        <w:rPr>
          <w:rFonts w:hint="eastAsia"/>
        </w:rPr>
      </w:pPr>
    </w:p>
    <w:p w14:paraId="5006AF3F" w14:textId="77777777" w:rsidR="001158B7" w:rsidRDefault="001158B7">
      <w:pPr>
        <w:rPr>
          <w:rFonts w:hint="eastAsia"/>
        </w:rPr>
      </w:pPr>
    </w:p>
    <w:p w14:paraId="14EF8E6C" w14:textId="77777777" w:rsidR="001158B7" w:rsidRDefault="001158B7">
      <w:pPr>
        <w:rPr>
          <w:rFonts w:hint="eastAsia"/>
        </w:rPr>
      </w:pPr>
      <w:r>
        <w:rPr>
          <w:rFonts w:hint="eastAsia"/>
        </w:rPr>
        <w:t>Educational Challenges</w:t>
      </w:r>
    </w:p>
    <w:p w14:paraId="7AA90099" w14:textId="77777777" w:rsidR="001158B7" w:rsidRDefault="001158B7">
      <w:pPr>
        <w:rPr>
          <w:rFonts w:hint="eastAsia"/>
        </w:rPr>
      </w:pPr>
    </w:p>
    <w:p w14:paraId="18449730" w14:textId="77777777" w:rsidR="001158B7" w:rsidRDefault="001158B7">
      <w:pPr>
        <w:rPr>
          <w:rFonts w:hint="eastAsia"/>
        </w:rPr>
      </w:pPr>
      <w:r>
        <w:rPr>
          <w:rFonts w:hint="eastAsia"/>
        </w:rPr>
        <w:t>Another factor is the shift in educational focus. With increasing pressure to perform well in standardized tests, some schools prioritize character recognition and grammar over phonetic accuracy. Additionally, inconsistent teaching methods and limited classroom time dedicated to pronunciation practice may leave students without a solid foundation in pinyin.</w:t>
      </w:r>
    </w:p>
    <w:p w14:paraId="41A26E24" w14:textId="77777777" w:rsidR="001158B7" w:rsidRDefault="001158B7">
      <w:pPr>
        <w:rPr>
          <w:rFonts w:hint="eastAsia"/>
        </w:rPr>
      </w:pPr>
    </w:p>
    <w:p w14:paraId="2E46D013" w14:textId="77777777" w:rsidR="001158B7" w:rsidRDefault="001158B7">
      <w:pPr>
        <w:rPr>
          <w:rFonts w:hint="eastAsia"/>
        </w:rPr>
      </w:pPr>
    </w:p>
    <w:p w14:paraId="1105099D" w14:textId="77777777" w:rsidR="001158B7" w:rsidRDefault="001158B7">
      <w:pPr>
        <w:rPr>
          <w:rFonts w:hint="eastAsia"/>
        </w:rPr>
      </w:pPr>
      <w:r>
        <w:rPr>
          <w:rFonts w:hint="eastAsia"/>
        </w:rPr>
        <w:t>Long-Term Implications</w:t>
      </w:r>
    </w:p>
    <w:p w14:paraId="23E6119C" w14:textId="77777777" w:rsidR="001158B7" w:rsidRDefault="001158B7">
      <w:pPr>
        <w:rPr>
          <w:rFonts w:hint="eastAsia"/>
        </w:rPr>
      </w:pPr>
    </w:p>
    <w:p w14:paraId="3D179DEA" w14:textId="77777777" w:rsidR="001158B7" w:rsidRDefault="001158B7">
      <w:pPr>
        <w:rPr>
          <w:rFonts w:hint="eastAsia"/>
        </w:rPr>
      </w:pPr>
      <w:r>
        <w:rPr>
          <w:rFonts w:hint="eastAsia"/>
        </w:rPr>
        <w:t>If left unaddressed, declining pinyin proficiency could have lasting effects on language fluency, particularly for future generations. Poor pronunciation habits formed early on can persist into adulthood, affecting communication, academic performance, and even career opportunities for those working in language-sensitive fields.</w:t>
      </w:r>
    </w:p>
    <w:p w14:paraId="216E6163" w14:textId="77777777" w:rsidR="001158B7" w:rsidRDefault="001158B7">
      <w:pPr>
        <w:rPr>
          <w:rFonts w:hint="eastAsia"/>
        </w:rPr>
      </w:pPr>
    </w:p>
    <w:p w14:paraId="27F220C2" w14:textId="77777777" w:rsidR="001158B7" w:rsidRDefault="001158B7">
      <w:pPr>
        <w:rPr>
          <w:rFonts w:hint="eastAsia"/>
        </w:rPr>
      </w:pPr>
    </w:p>
    <w:p w14:paraId="2D9039B5" w14:textId="77777777" w:rsidR="001158B7" w:rsidRDefault="001158B7">
      <w:pPr>
        <w:rPr>
          <w:rFonts w:hint="eastAsia"/>
        </w:rPr>
      </w:pPr>
      <w:r>
        <w:rPr>
          <w:rFonts w:hint="eastAsia"/>
        </w:rPr>
        <w:t>Towards a Solution</w:t>
      </w:r>
    </w:p>
    <w:p w14:paraId="2D52E184" w14:textId="77777777" w:rsidR="001158B7" w:rsidRDefault="001158B7">
      <w:pPr>
        <w:rPr>
          <w:rFonts w:hint="eastAsia"/>
        </w:rPr>
      </w:pPr>
    </w:p>
    <w:p w14:paraId="3C4ADBA8" w14:textId="77777777" w:rsidR="001158B7" w:rsidRDefault="001158B7">
      <w:pPr>
        <w:rPr>
          <w:rFonts w:hint="eastAsia"/>
        </w:rPr>
      </w:pPr>
      <w:r>
        <w:rPr>
          <w:rFonts w:hint="eastAsia"/>
        </w:rPr>
        <w:t>Improving pinyin literacy requires a multi-faceted approach—better teacher training, updated curricula emphasizing pronunciation, and the development of digital tools that encourage accurate input rather than compensating for errors. By reinforcing the importance of pinyin in language learning, educators and parents can help reverse this troubling trend and ensure stronger Mandarin skills for tomorrow’s speakers.</w:t>
      </w:r>
    </w:p>
    <w:p w14:paraId="1C405EB8" w14:textId="77777777" w:rsidR="001158B7" w:rsidRDefault="001158B7">
      <w:pPr>
        <w:rPr>
          <w:rFonts w:hint="eastAsia"/>
        </w:rPr>
      </w:pPr>
    </w:p>
    <w:p w14:paraId="399DA7CE" w14:textId="77777777" w:rsidR="001158B7" w:rsidRDefault="001158B7">
      <w:pPr>
        <w:rPr>
          <w:rFonts w:hint="eastAsia"/>
        </w:rPr>
      </w:pPr>
      <w:r>
        <w:rPr>
          <w:rFonts w:hint="eastAsia"/>
        </w:rPr>
        <w:t>本文是由每日作文网(2345lzwz.com)为大家创作</w:t>
      </w:r>
    </w:p>
    <w:p w14:paraId="29D29102" w14:textId="4DEDDF55" w:rsidR="00C5368E" w:rsidRDefault="00C5368E"/>
    <w:sectPr w:rsidR="00C53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8E"/>
    <w:rsid w:val="001158B7"/>
    <w:rsid w:val="009E59BB"/>
    <w:rsid w:val="00C5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1108A3-0032-40F6-8D4F-86BE807A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6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6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6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6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68E"/>
    <w:rPr>
      <w:rFonts w:cstheme="majorBidi"/>
      <w:color w:val="2F5496" w:themeColor="accent1" w:themeShade="BF"/>
      <w:sz w:val="28"/>
      <w:szCs w:val="28"/>
    </w:rPr>
  </w:style>
  <w:style w:type="character" w:customStyle="1" w:styleId="50">
    <w:name w:val="标题 5 字符"/>
    <w:basedOn w:val="a0"/>
    <w:link w:val="5"/>
    <w:uiPriority w:val="9"/>
    <w:semiHidden/>
    <w:rsid w:val="00C5368E"/>
    <w:rPr>
      <w:rFonts w:cstheme="majorBidi"/>
      <w:color w:val="2F5496" w:themeColor="accent1" w:themeShade="BF"/>
      <w:sz w:val="24"/>
    </w:rPr>
  </w:style>
  <w:style w:type="character" w:customStyle="1" w:styleId="60">
    <w:name w:val="标题 6 字符"/>
    <w:basedOn w:val="a0"/>
    <w:link w:val="6"/>
    <w:uiPriority w:val="9"/>
    <w:semiHidden/>
    <w:rsid w:val="00C5368E"/>
    <w:rPr>
      <w:rFonts w:cstheme="majorBidi"/>
      <w:b/>
      <w:bCs/>
      <w:color w:val="2F5496" w:themeColor="accent1" w:themeShade="BF"/>
    </w:rPr>
  </w:style>
  <w:style w:type="character" w:customStyle="1" w:styleId="70">
    <w:name w:val="标题 7 字符"/>
    <w:basedOn w:val="a0"/>
    <w:link w:val="7"/>
    <w:uiPriority w:val="9"/>
    <w:semiHidden/>
    <w:rsid w:val="00C5368E"/>
    <w:rPr>
      <w:rFonts w:cstheme="majorBidi"/>
      <w:b/>
      <w:bCs/>
      <w:color w:val="595959" w:themeColor="text1" w:themeTint="A6"/>
    </w:rPr>
  </w:style>
  <w:style w:type="character" w:customStyle="1" w:styleId="80">
    <w:name w:val="标题 8 字符"/>
    <w:basedOn w:val="a0"/>
    <w:link w:val="8"/>
    <w:uiPriority w:val="9"/>
    <w:semiHidden/>
    <w:rsid w:val="00C5368E"/>
    <w:rPr>
      <w:rFonts w:cstheme="majorBidi"/>
      <w:color w:val="595959" w:themeColor="text1" w:themeTint="A6"/>
    </w:rPr>
  </w:style>
  <w:style w:type="character" w:customStyle="1" w:styleId="90">
    <w:name w:val="标题 9 字符"/>
    <w:basedOn w:val="a0"/>
    <w:link w:val="9"/>
    <w:uiPriority w:val="9"/>
    <w:semiHidden/>
    <w:rsid w:val="00C5368E"/>
    <w:rPr>
      <w:rFonts w:eastAsiaTheme="majorEastAsia" w:cstheme="majorBidi"/>
      <w:color w:val="595959" w:themeColor="text1" w:themeTint="A6"/>
    </w:rPr>
  </w:style>
  <w:style w:type="paragraph" w:styleId="a3">
    <w:name w:val="Title"/>
    <w:basedOn w:val="a"/>
    <w:next w:val="a"/>
    <w:link w:val="a4"/>
    <w:uiPriority w:val="10"/>
    <w:qFormat/>
    <w:rsid w:val="00C536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68E"/>
    <w:pPr>
      <w:spacing w:before="160"/>
      <w:jc w:val="center"/>
    </w:pPr>
    <w:rPr>
      <w:i/>
      <w:iCs/>
      <w:color w:val="404040" w:themeColor="text1" w:themeTint="BF"/>
    </w:rPr>
  </w:style>
  <w:style w:type="character" w:customStyle="1" w:styleId="a8">
    <w:name w:val="引用 字符"/>
    <w:basedOn w:val="a0"/>
    <w:link w:val="a7"/>
    <w:uiPriority w:val="29"/>
    <w:rsid w:val="00C5368E"/>
    <w:rPr>
      <w:i/>
      <w:iCs/>
      <w:color w:val="404040" w:themeColor="text1" w:themeTint="BF"/>
    </w:rPr>
  </w:style>
  <w:style w:type="paragraph" w:styleId="a9">
    <w:name w:val="List Paragraph"/>
    <w:basedOn w:val="a"/>
    <w:uiPriority w:val="34"/>
    <w:qFormat/>
    <w:rsid w:val="00C5368E"/>
    <w:pPr>
      <w:ind w:left="720"/>
      <w:contextualSpacing/>
    </w:pPr>
  </w:style>
  <w:style w:type="character" w:styleId="aa">
    <w:name w:val="Intense Emphasis"/>
    <w:basedOn w:val="a0"/>
    <w:uiPriority w:val="21"/>
    <w:qFormat/>
    <w:rsid w:val="00C5368E"/>
    <w:rPr>
      <w:i/>
      <w:iCs/>
      <w:color w:val="2F5496" w:themeColor="accent1" w:themeShade="BF"/>
    </w:rPr>
  </w:style>
  <w:style w:type="paragraph" w:styleId="ab">
    <w:name w:val="Intense Quote"/>
    <w:basedOn w:val="a"/>
    <w:next w:val="a"/>
    <w:link w:val="ac"/>
    <w:uiPriority w:val="30"/>
    <w:qFormat/>
    <w:rsid w:val="00C53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68E"/>
    <w:rPr>
      <w:i/>
      <w:iCs/>
      <w:color w:val="2F5496" w:themeColor="accent1" w:themeShade="BF"/>
    </w:rPr>
  </w:style>
  <w:style w:type="character" w:styleId="ad">
    <w:name w:val="Intense Reference"/>
    <w:basedOn w:val="a0"/>
    <w:uiPriority w:val="32"/>
    <w:qFormat/>
    <w:rsid w:val="00C53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