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71C04" w14:textId="77777777" w:rsidR="00E81C8B" w:rsidRDefault="00E81C8B">
      <w:pPr>
        <w:rPr>
          <w:rFonts w:hint="eastAsia"/>
        </w:rPr>
      </w:pPr>
      <w:r>
        <w:rPr>
          <w:rFonts w:hint="eastAsia"/>
        </w:rPr>
        <w:t>yǔ qí fù zhōng yáo de yǔ de pīn yīn</w:t>
      </w:r>
    </w:p>
    <w:p w14:paraId="1916A332" w14:textId="77777777" w:rsidR="00E81C8B" w:rsidRDefault="00E81C8B">
      <w:pPr>
        <w:rPr>
          <w:rFonts w:hint="eastAsia"/>
        </w:rPr>
      </w:pPr>
    </w:p>
    <w:p w14:paraId="766292CF" w14:textId="77777777" w:rsidR="00E81C8B" w:rsidRDefault="00E81C8B">
      <w:pPr>
        <w:rPr>
          <w:rFonts w:hint="eastAsia"/>
        </w:rPr>
      </w:pPr>
      <w:r>
        <w:rPr>
          <w:rFonts w:hint="eastAsia"/>
        </w:rPr>
        <w:t>一、标题含义解读</w:t>
      </w:r>
    </w:p>
    <w:p w14:paraId="27C4EE3C" w14:textId="77777777" w:rsidR="00E81C8B" w:rsidRDefault="00E81C8B">
      <w:pPr>
        <w:rPr>
          <w:rFonts w:hint="eastAsia"/>
        </w:rPr>
      </w:pPr>
      <w:r>
        <w:rPr>
          <w:rFonts w:hint="eastAsia"/>
        </w:rPr>
        <w:t>“语其父钟繇的语的拼音”这样看似奇特的一个标题，实际上是将“语其父钟繇的语”这几个字用拼音的形式来作为一个独特的标识。这可能是一种很有创意的指向，也许是想以一种别样的方式引出与钟繇相关的语言交流、故事或者是对钟繇语言风格等内容的探讨。</w:t>
      </w:r>
    </w:p>
    <w:p w14:paraId="5EFFDBA3" w14:textId="77777777" w:rsidR="00E81C8B" w:rsidRDefault="00E81C8B">
      <w:pPr>
        <w:rPr>
          <w:rFonts w:hint="eastAsia"/>
        </w:rPr>
      </w:pPr>
    </w:p>
    <w:p w14:paraId="614E01E7" w14:textId="77777777" w:rsidR="00E81C8B" w:rsidRDefault="00E81C8B">
      <w:pPr>
        <w:rPr>
          <w:rFonts w:hint="eastAsia"/>
        </w:rPr>
      </w:pPr>
    </w:p>
    <w:p w14:paraId="44BFF49F" w14:textId="77777777" w:rsidR="00E81C8B" w:rsidRDefault="00E81C8B">
      <w:pPr>
        <w:rPr>
          <w:rFonts w:hint="eastAsia"/>
        </w:rPr>
      </w:pPr>
      <w:r>
        <w:rPr>
          <w:rFonts w:hint="eastAsia"/>
        </w:rPr>
        <w:t>二、钟繇其人</w:t>
      </w:r>
    </w:p>
    <w:p w14:paraId="695617CC" w14:textId="77777777" w:rsidR="00E81C8B" w:rsidRDefault="00E81C8B">
      <w:pPr>
        <w:rPr>
          <w:rFonts w:hint="eastAsia"/>
        </w:rPr>
      </w:pPr>
      <w:r>
        <w:rPr>
          <w:rFonts w:hint="eastAsia"/>
        </w:rPr>
        <w:t>钟繇，字元常，是三国时期曹魏著名书法家、政治家。他在书法史上的地位极高，被后世尊为“楷书鼻祖”。钟繇出生于东汉末年的颍川郡长社县（今河南许昌长葛东）。自幼聪明好学，才华横溢。他历经了东汉末年的乱世，最初在袁绍帐下，后转投曹操，为曹操稳定北方局势等诸多事务出谋划策。</w:t>
      </w:r>
    </w:p>
    <w:p w14:paraId="5B7FC683" w14:textId="77777777" w:rsidR="00E81C8B" w:rsidRDefault="00E81C8B">
      <w:pPr>
        <w:rPr>
          <w:rFonts w:hint="eastAsia"/>
        </w:rPr>
      </w:pPr>
    </w:p>
    <w:p w14:paraId="31DCCDE8" w14:textId="77777777" w:rsidR="00E81C8B" w:rsidRDefault="00E81C8B">
      <w:pPr>
        <w:rPr>
          <w:rFonts w:hint="eastAsia"/>
        </w:rPr>
      </w:pPr>
      <w:r>
        <w:rPr>
          <w:rFonts w:hint="eastAsia"/>
        </w:rPr>
        <w:t>在政治上，钟繇为曹魏政权的发展起了重要的作用。他善于处理政务，治理地方井井有条。例如，在关中地区平定叛乱、发展生产等方面，他都有着自己独特的能力。而且他还善于发掘人才，很多曹魏政权中的有能之士都是经他举荐而得以施展才华的。</w:t>
      </w:r>
    </w:p>
    <w:p w14:paraId="268B3456" w14:textId="77777777" w:rsidR="00E81C8B" w:rsidRDefault="00E81C8B">
      <w:pPr>
        <w:rPr>
          <w:rFonts w:hint="eastAsia"/>
        </w:rPr>
      </w:pPr>
    </w:p>
    <w:p w14:paraId="17A39146" w14:textId="77777777" w:rsidR="00E81C8B" w:rsidRDefault="00E81C8B">
      <w:pPr>
        <w:rPr>
          <w:rFonts w:hint="eastAsia"/>
        </w:rPr>
      </w:pPr>
    </w:p>
    <w:p w14:paraId="64809B97" w14:textId="77777777" w:rsidR="00E81C8B" w:rsidRDefault="00E81C8B">
      <w:pPr>
        <w:rPr>
          <w:rFonts w:hint="eastAsia"/>
        </w:rPr>
      </w:pPr>
      <w:r>
        <w:rPr>
          <w:rFonts w:hint="eastAsia"/>
        </w:rPr>
        <w:t>三、钟繇与语言交流</w:t>
      </w:r>
    </w:p>
    <w:p w14:paraId="1F2FB0B3" w14:textId="77777777" w:rsidR="00E81C8B" w:rsidRDefault="00E81C8B">
      <w:pPr>
        <w:rPr>
          <w:rFonts w:hint="eastAsia"/>
        </w:rPr>
      </w:pPr>
      <w:r>
        <w:rPr>
          <w:rFonts w:hint="eastAsia"/>
        </w:rPr>
        <w:t>钟繇在与他人的交往中，想必也有着独特的语言风格。他在与友人讨论书法艺术时，或许言语中充满了对笔法、结构等深刻的理解。他会用精炼准确的语言向弟子或者同好阐述如何运笔，像“多力丰筋者圣，无力无筋者病”这样充满哲理的话语，简洁地概括了书法中对笔画力量的要求。而在政治交流场合，他又能以沉稳、睿智的话语表达自己的政治见解，赢得曹操等上司的信任。</w:t>
      </w:r>
    </w:p>
    <w:p w14:paraId="5BA0B7EB" w14:textId="77777777" w:rsidR="00E81C8B" w:rsidRDefault="00E81C8B">
      <w:pPr>
        <w:rPr>
          <w:rFonts w:hint="eastAsia"/>
        </w:rPr>
      </w:pPr>
    </w:p>
    <w:p w14:paraId="4E7F3351" w14:textId="77777777" w:rsidR="00E81C8B" w:rsidRDefault="00E81C8B">
      <w:pPr>
        <w:rPr>
          <w:rFonts w:hint="eastAsia"/>
        </w:rPr>
      </w:pPr>
      <w:r>
        <w:rPr>
          <w:rFonts w:hint="eastAsia"/>
        </w:rPr>
        <w:t>他在教导儿子钟会时，在语言上肯定也是不遗余力地传授自己的学识和经验。也许他会用温和且严肃的口吻对钟会说：“汝当勤学不辍，以成大才。”通过这样的话语激励钟会在学业和事业上不断进取。他与他父亲之间的对话，更是充满了家族传承的意味。父子间可能会围绕家族的使命、自己在历史长河中的定位等话题展开深入的交流，钟繇的语一定是蕴含着对家族的深情厚望和对自己人生的深刻感悟。</w:t>
      </w:r>
    </w:p>
    <w:p w14:paraId="422D6022" w14:textId="77777777" w:rsidR="00E81C8B" w:rsidRDefault="00E81C8B">
      <w:pPr>
        <w:rPr>
          <w:rFonts w:hint="eastAsia"/>
        </w:rPr>
      </w:pPr>
    </w:p>
    <w:p w14:paraId="2D36DF45" w14:textId="77777777" w:rsidR="00E81C8B" w:rsidRDefault="00E81C8B">
      <w:pPr>
        <w:rPr>
          <w:rFonts w:hint="eastAsia"/>
        </w:rPr>
      </w:pPr>
    </w:p>
    <w:p w14:paraId="455A9523" w14:textId="77777777" w:rsidR="00E81C8B" w:rsidRDefault="00E81C8B">
      <w:pPr>
        <w:rPr>
          <w:rFonts w:hint="eastAsia"/>
        </w:rPr>
      </w:pPr>
      <w:r>
        <w:rPr>
          <w:rFonts w:hint="eastAsia"/>
        </w:rPr>
        <w:t>四、从语言看钟繇的传承意义</w:t>
      </w:r>
    </w:p>
    <w:p w14:paraId="1FD4E937" w14:textId="77777777" w:rsidR="00E81C8B" w:rsidRDefault="00E81C8B">
      <w:pPr>
        <w:rPr>
          <w:rFonts w:hint="eastAsia"/>
        </w:rPr>
      </w:pPr>
      <w:r>
        <w:rPr>
          <w:rFonts w:hint="eastAsia"/>
        </w:rPr>
        <w:t>无论是他对书法艺术的言论，还是在人际交往中的话语，都体现了钟繇的价值观和思想。他的这些语言不仅是当时交流的工具，更是跨越千年的传承。他关于书法的言论成为了后世学习书法理论的重要源泉。而在人际交往中的智慧话语，也为后人提供了为人处世的范本。</w:t>
      </w:r>
    </w:p>
    <w:p w14:paraId="17478349" w14:textId="77777777" w:rsidR="00E81C8B" w:rsidRDefault="00E81C8B">
      <w:pPr>
        <w:rPr>
          <w:rFonts w:hint="eastAsia"/>
        </w:rPr>
      </w:pPr>
    </w:p>
    <w:p w14:paraId="52E34D23" w14:textId="77777777" w:rsidR="00E81C8B" w:rsidRDefault="00E81C8B">
      <w:pPr>
        <w:rPr>
          <w:rFonts w:hint="eastAsia"/>
        </w:rPr>
      </w:pPr>
      <w:r>
        <w:rPr>
          <w:rFonts w:hint="eastAsia"/>
        </w:rPr>
        <w:t>从这个标题所延伸出来的对钟繇“语”的探究，让我们更加全面地认识到钟繇这个人。他不仅仅是一个被镌刻在历史丰碑上的书法大家，也是一个有着鲜活语言交流、家族传承等丰富内涵的历史人物。我们可以想象，在那个遥远的时代，钟繇用着他独特的语，书写着自己的人生篇章，也为后世留下了无尽的精神财富。</w:t>
      </w:r>
    </w:p>
    <w:p w14:paraId="775BC8D7" w14:textId="77777777" w:rsidR="00E81C8B" w:rsidRDefault="00E81C8B">
      <w:pPr>
        <w:rPr>
          <w:rFonts w:hint="eastAsia"/>
        </w:rPr>
      </w:pPr>
    </w:p>
    <w:p w14:paraId="635CFF22" w14:textId="77777777" w:rsidR="00E81C8B" w:rsidRDefault="00E81C8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07FFB1" w14:textId="1734E5B5" w:rsidR="00E3440F" w:rsidRDefault="00E3440F"/>
    <w:sectPr w:rsidR="00E344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40F"/>
    <w:rsid w:val="009E59BB"/>
    <w:rsid w:val="00E3440F"/>
    <w:rsid w:val="00E81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12EB0B-D092-4923-8338-2CB01BF0E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440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44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44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440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440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440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440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440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440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440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344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344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3440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3440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3440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3440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3440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3440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3440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344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440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344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44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344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440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3440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44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3440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344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928</Characters>
  <Application>Microsoft Office Word</Application>
  <DocSecurity>0</DocSecurity>
  <Lines>7</Lines>
  <Paragraphs>2</Paragraphs>
  <ScaleCrop>false</ScaleCrop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2025-06-19T01:31:00Z</dcterms:created>
  <dcterms:modified xsi:type="dcterms:W3CDTF">2025-06-19T01:31:00Z</dcterms:modified>
</cp:coreProperties>
</file>