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1EC0" w14:textId="77777777" w:rsidR="00787126" w:rsidRDefault="00787126">
      <w:pPr>
        <w:rPr>
          <w:rFonts w:hint="eastAsia"/>
        </w:rPr>
      </w:pPr>
    </w:p>
    <w:p w14:paraId="1E535ACF" w14:textId="77777777" w:rsidR="00787126" w:rsidRDefault="00787126">
      <w:pPr>
        <w:rPr>
          <w:rFonts w:hint="eastAsia"/>
        </w:rPr>
      </w:pPr>
    </w:p>
    <w:p w14:paraId="78196B0C" w14:textId="77777777" w:rsidR="00787126" w:rsidRDefault="00787126">
      <w:pPr>
        <w:rPr>
          <w:rFonts w:hint="eastAsia"/>
        </w:rPr>
      </w:pPr>
      <w:r>
        <w:rPr>
          <w:rFonts w:hint="eastAsia"/>
        </w:rPr>
        <w:t>诏令的基本概念</w:t>
      </w:r>
    </w:p>
    <w:p w14:paraId="07A47AB8" w14:textId="77777777" w:rsidR="00787126" w:rsidRDefault="00787126">
      <w:pPr>
        <w:rPr>
          <w:rFonts w:hint="eastAsia"/>
        </w:rPr>
      </w:pPr>
      <w:r>
        <w:rPr>
          <w:rFonts w:hint="eastAsia"/>
        </w:rPr>
        <w:t>诏令，在中国古代政治文化语境中是一个极为重要的概念，它指的是皇帝布告天下臣民的命令、文告。诏令是皇权统治的一种体现形式，具有极高的权威性和强制性。皇帝通过发布诏令来传达政令、任免官员、册封爵位、奖惩臣民、宣布重大事件等众多事宜。从先秦时期开始，就有类似诏令的文书存在，随着封建王朝的发展，诏令制度也逐步完善起来。</w:t>
      </w:r>
    </w:p>
    <w:p w14:paraId="64E4A684" w14:textId="77777777" w:rsidR="00787126" w:rsidRDefault="00787126">
      <w:pPr>
        <w:rPr>
          <w:rFonts w:hint="eastAsia"/>
        </w:rPr>
      </w:pPr>
    </w:p>
    <w:p w14:paraId="31D16473" w14:textId="77777777" w:rsidR="00787126" w:rsidRDefault="00787126">
      <w:pPr>
        <w:rPr>
          <w:rFonts w:hint="eastAsia"/>
        </w:rPr>
      </w:pPr>
    </w:p>
    <w:p w14:paraId="39580782" w14:textId="77777777" w:rsidR="00787126" w:rsidRDefault="00787126">
      <w:pPr>
        <w:rPr>
          <w:rFonts w:hint="eastAsia"/>
        </w:rPr>
      </w:pPr>
      <w:r>
        <w:rPr>
          <w:rFonts w:hint="eastAsia"/>
        </w:rPr>
        <w:t>诏令的种类</w:t>
      </w:r>
    </w:p>
    <w:p w14:paraId="75799795" w14:textId="77777777" w:rsidR="00787126" w:rsidRDefault="00787126">
      <w:pPr>
        <w:rPr>
          <w:rFonts w:hint="eastAsia"/>
        </w:rPr>
      </w:pPr>
      <w:r>
        <w:rPr>
          <w:rFonts w:hint="eastAsia"/>
        </w:rPr>
        <w:t>诏令的种类繁多。有制书，这通常是用于颁布重要的制度、法规等，往往是比较宏观性的政令发布。还有诏书，可用于对各种事务进行宣告，相对制书而言适用范围更广泛一些，如宣布祭祀大典、大赦天下等。策书多用于对诸侯王、三公等重要官员的任免，是一种较为庄重且形式规范的诏令类型。另外，还有戒敕，主要是用于对地方官员或近臣等进行告诫、劝勉，提醒他们恪尽职守，防止出现违法乱纪或者懈怠政务的行为。</w:t>
      </w:r>
    </w:p>
    <w:p w14:paraId="5FFA9A62" w14:textId="77777777" w:rsidR="00787126" w:rsidRDefault="00787126">
      <w:pPr>
        <w:rPr>
          <w:rFonts w:hint="eastAsia"/>
        </w:rPr>
      </w:pPr>
    </w:p>
    <w:p w14:paraId="50CC8581" w14:textId="77777777" w:rsidR="00787126" w:rsidRDefault="00787126">
      <w:pPr>
        <w:rPr>
          <w:rFonts w:hint="eastAsia"/>
        </w:rPr>
      </w:pPr>
    </w:p>
    <w:p w14:paraId="6954ACD3" w14:textId="77777777" w:rsidR="00787126" w:rsidRDefault="00787126">
      <w:pPr>
        <w:rPr>
          <w:rFonts w:hint="eastAsia"/>
        </w:rPr>
      </w:pPr>
      <w:r>
        <w:rPr>
          <w:rFonts w:hint="eastAsia"/>
        </w:rPr>
        <w:t>诏令的制作与发布程序</w:t>
      </w:r>
    </w:p>
    <w:p w14:paraId="5560328F" w14:textId="77777777" w:rsidR="00787126" w:rsidRDefault="00787126">
      <w:pPr>
        <w:rPr>
          <w:rFonts w:hint="eastAsia"/>
        </w:rPr>
      </w:pPr>
      <w:r>
        <w:rPr>
          <w:rFonts w:hint="eastAsia"/>
        </w:rPr>
        <w:t>诏令的制作有着严格的程序。通常由皇帝授意，专门的官员负责起草，这些官员多为中书省（在不同朝代机构名称可能有变化）等相关部门的官员。起草完成后，需要经过多层审核，确保诏令内容无误且符合朝廷的统治意图。在审核过程中，可能需要其他官员参与议论，提出修改意见。一旦审核通过，便会举行发布仪式。发布方式根据诏令的紧急程度和内容重要性有所不同。重要的诏令可能要举行盛大的仪式，在朝堂之上由官员宣读，然后通过驿站系统等迅速传达到各地；而一般的诏令则可能通过各级官府逐级传达。</w:t>
      </w:r>
    </w:p>
    <w:p w14:paraId="675B1268" w14:textId="77777777" w:rsidR="00787126" w:rsidRDefault="00787126">
      <w:pPr>
        <w:rPr>
          <w:rFonts w:hint="eastAsia"/>
        </w:rPr>
      </w:pPr>
    </w:p>
    <w:p w14:paraId="02FC7E0B" w14:textId="77777777" w:rsidR="00787126" w:rsidRDefault="00787126">
      <w:pPr>
        <w:rPr>
          <w:rFonts w:hint="eastAsia"/>
        </w:rPr>
      </w:pPr>
    </w:p>
    <w:p w14:paraId="52CAA266" w14:textId="77777777" w:rsidR="00787126" w:rsidRDefault="00787126">
      <w:pPr>
        <w:rPr>
          <w:rFonts w:hint="eastAsia"/>
        </w:rPr>
      </w:pPr>
      <w:r>
        <w:rPr>
          <w:rFonts w:hint="eastAsia"/>
        </w:rPr>
        <w:t>诏令在历史上的作用</w:t>
      </w:r>
    </w:p>
    <w:p w14:paraId="78381D56" w14:textId="77777777" w:rsidR="00787126" w:rsidRDefault="00787126">
      <w:pPr>
        <w:rPr>
          <w:rFonts w:hint="eastAsia"/>
        </w:rPr>
      </w:pPr>
      <w:r>
        <w:rPr>
          <w:rFonts w:hint="eastAsia"/>
        </w:rPr>
        <w:t>在历史上，诏令起到了多方面的关键作用。首先，它有助于维护封建统治秩序。通过诏令明确君臣关系、中央与地方的关系等，使整个国家机器能够按照皇帝的意志运转。其次，诏令也是推动国家政策实施的重要工具。例如，在面临重大工程建设（如修筑长城等）、社会改革（如王安石变法）时，诏令能够让各级官员和民众知晓皇帝的决策并付诸行动。此外，诏令还具有一定的文化和历史价值。这些诏令文本反映了当时的政治理念、社会风俗、思想文化等多方面的内容，是研究古代历史不可或缺的资料，我们从诏令中可以探寻到古代政治制度的演变轨迹、不同朝代的社会风貌等丰富信息。</w:t>
      </w:r>
    </w:p>
    <w:p w14:paraId="3CE36370" w14:textId="77777777" w:rsidR="00787126" w:rsidRDefault="00787126">
      <w:pPr>
        <w:rPr>
          <w:rFonts w:hint="eastAsia"/>
        </w:rPr>
      </w:pPr>
    </w:p>
    <w:p w14:paraId="67233B1E" w14:textId="77777777" w:rsidR="00787126" w:rsidRDefault="00787126">
      <w:pPr>
        <w:rPr>
          <w:rFonts w:hint="eastAsia"/>
        </w:rPr>
      </w:pPr>
    </w:p>
    <w:p w14:paraId="08AF8D74" w14:textId="77777777" w:rsidR="00787126" w:rsidRDefault="00787126">
      <w:pPr>
        <w:rPr>
          <w:rFonts w:hint="eastAsia"/>
        </w:rPr>
      </w:pPr>
      <w:r>
        <w:rPr>
          <w:rFonts w:hint="eastAsia"/>
        </w:rPr>
        <w:t>诏令的文化内涵</w:t>
      </w:r>
    </w:p>
    <w:p w14:paraId="1FDFD5AE" w14:textId="77777777" w:rsidR="00787126" w:rsidRDefault="00787126">
      <w:pPr>
        <w:rPr>
          <w:rFonts w:hint="eastAsia"/>
        </w:rPr>
      </w:pPr>
      <w:r>
        <w:rPr>
          <w:rFonts w:hint="eastAsia"/>
        </w:rPr>
        <w:t>诏令蕴含着深厚的文化内涵。从语言表述上看，诏令有着独特的公文文体风格，用词讲究，语句规范、庄重。其体现了古代的政治伦理观念，如对皇帝的尊崇、对天命的敬畏等。而且，诏令的制作和发布也体现了古代的政治文化传承。后代往往会借鉴前代的诏令制度，在传承的基础上进行创新，这也反映出古代政治文化的延续性和发展性。诏令还具有象征意义，它是皇权象征体系中的重要组成部分，象征着皇帝至高无上的权力以及对整个国家的主宰地位。</w:t>
      </w:r>
    </w:p>
    <w:p w14:paraId="6B24C22B" w14:textId="77777777" w:rsidR="00787126" w:rsidRDefault="00787126">
      <w:pPr>
        <w:rPr>
          <w:rFonts w:hint="eastAsia"/>
        </w:rPr>
      </w:pPr>
    </w:p>
    <w:p w14:paraId="52D70978" w14:textId="77777777" w:rsidR="00787126" w:rsidRDefault="00787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2C18F" w14:textId="7C39DCC2" w:rsidR="00F336B6" w:rsidRDefault="00F336B6"/>
    <w:sectPr w:rsidR="00F3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B6"/>
    <w:rsid w:val="00787126"/>
    <w:rsid w:val="009E59BB"/>
    <w:rsid w:val="00F3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CBA23-F5C1-421A-90B4-5DD64D5D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