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5690" w14:textId="77777777" w:rsidR="00E0120C" w:rsidRDefault="00E0120C">
      <w:pPr>
        <w:rPr>
          <w:rFonts w:hint="eastAsia"/>
        </w:rPr>
      </w:pPr>
      <w:r>
        <w:rPr>
          <w:rFonts w:hint="eastAsia"/>
        </w:rPr>
        <w:t>装字的拼音输入码是zhuang</w:t>
      </w:r>
    </w:p>
    <w:p w14:paraId="31B31B62" w14:textId="77777777" w:rsidR="00E0120C" w:rsidRDefault="00E0120C">
      <w:pPr>
        <w:rPr>
          <w:rFonts w:hint="eastAsia"/>
        </w:rPr>
      </w:pPr>
      <w:r>
        <w:rPr>
          <w:rFonts w:hint="eastAsia"/>
        </w:rPr>
        <w:t>在现代汉字输入领域，拼音输入法已经成为人们广泛使用的一种输入方式。对于汉字“装”，其拼音输入码是zhuang ，这一串看似简单的字母组合，实则蕴含着丰富的内涵，且在日常文字交流、信息传递等方面有着重要意义。</w:t>
      </w:r>
    </w:p>
    <w:p w14:paraId="6CEA5C6A" w14:textId="77777777" w:rsidR="00E0120C" w:rsidRDefault="00E0120C">
      <w:pPr>
        <w:rPr>
          <w:rFonts w:hint="eastAsia"/>
        </w:rPr>
      </w:pPr>
    </w:p>
    <w:p w14:paraId="6A09C5EB" w14:textId="77777777" w:rsidR="00E0120C" w:rsidRDefault="00E0120C">
      <w:pPr>
        <w:rPr>
          <w:rFonts w:hint="eastAsia"/>
        </w:rPr>
      </w:pPr>
      <w:r>
        <w:rPr>
          <w:rFonts w:hint="eastAsia"/>
        </w:rPr>
        <w:t>拼音输入法的原理与zhuang 的生成</w:t>
      </w:r>
    </w:p>
    <w:p w14:paraId="3D1E0ABF" w14:textId="77777777" w:rsidR="00E0120C" w:rsidRDefault="00E0120C">
      <w:pPr>
        <w:rPr>
          <w:rFonts w:hint="eastAsia"/>
        </w:rPr>
      </w:pPr>
      <w:r>
        <w:rPr>
          <w:rFonts w:hint="eastAsia"/>
        </w:rPr>
        <w:t>拼音输入法依据汉语拼音方案，将汉字与对应的拼音建立联系。当我们输入“zhuang”时，输入法系统会根据内置的词库和字库，快速筛选出以这个拼音开头的所有汉字，再结合用户后续的选字操作，最终确定输入的汉字为“装”。这种输入方式打破了传统汉字书写和字形的限制，大大提高了输入效率，让更多人能够轻松地进行文字输入，无论是打字速度还是学习门槛，都相对较低。</w:t>
      </w:r>
    </w:p>
    <w:p w14:paraId="3DF81591" w14:textId="77777777" w:rsidR="00E0120C" w:rsidRDefault="00E0120C">
      <w:pPr>
        <w:rPr>
          <w:rFonts w:hint="eastAsia"/>
        </w:rPr>
      </w:pPr>
    </w:p>
    <w:p w14:paraId="11794B92" w14:textId="77777777" w:rsidR="00E0120C" w:rsidRDefault="00E0120C">
      <w:pPr>
        <w:rPr>
          <w:rFonts w:hint="eastAsia"/>
        </w:rPr>
      </w:pPr>
      <w:r>
        <w:rPr>
          <w:rFonts w:hint="eastAsia"/>
        </w:rPr>
        <w:t>“装”字的多义性与使用场景</w:t>
      </w:r>
    </w:p>
    <w:p w14:paraId="41E0502A" w14:textId="77777777" w:rsidR="00E0120C" w:rsidRDefault="00E0120C">
      <w:pPr>
        <w:rPr>
          <w:rFonts w:hint="eastAsia"/>
        </w:rPr>
      </w:pPr>
      <w:r>
        <w:rPr>
          <w:rFonts w:hint="eastAsia"/>
        </w:rPr>
        <w:t>“装”这个字具有丰富的含义。常见的有“穿着、佩戴”之意，例如“着装得体”，强调在各种场合着装要符合规范和要求；还有“把东西放进器物内，把物品放在货车、传送带上等”的意思，像“装卸货物”。“装”还可以表示“故意做作，故作姿态”，比如“他总是装出一副很有学问的样子” 。可见，“装”字在不同的词语和语境中，能够灵活地表达出多种不同的意思，是汉语词汇中一个比较活跃且实用的字。</w:t>
      </w:r>
    </w:p>
    <w:p w14:paraId="4ED6D90D" w14:textId="77777777" w:rsidR="00E0120C" w:rsidRDefault="00E0120C">
      <w:pPr>
        <w:rPr>
          <w:rFonts w:hint="eastAsia"/>
        </w:rPr>
      </w:pPr>
    </w:p>
    <w:p w14:paraId="1064A3D2" w14:textId="77777777" w:rsidR="00E0120C" w:rsidRDefault="00E0120C">
      <w:pPr>
        <w:rPr>
          <w:rFonts w:hint="eastAsia"/>
        </w:rPr>
      </w:pPr>
      <w:r>
        <w:rPr>
          <w:rFonts w:hint="eastAsia"/>
        </w:rPr>
        <w:t>拼音输入zhuang 与信息获取</w:t>
      </w:r>
    </w:p>
    <w:p w14:paraId="51856447" w14:textId="77777777" w:rsidR="00E0120C" w:rsidRDefault="00E0120C">
      <w:pPr>
        <w:rPr>
          <w:rFonts w:hint="eastAsia"/>
        </w:rPr>
      </w:pPr>
      <w:r>
        <w:rPr>
          <w:rFonts w:hint="eastAsia"/>
        </w:rPr>
        <w:t>在互联网时代，通过拼音输入“zhuang”来搜索包含“装”字的信息十分便捷。无论是想了解“装修风格”，查看各种室内装修的案例和技巧，还是查询“装备知识”，了解不同行业所需的装备种类和购买信息，凭借输入“zhuang”这一简单步骤，都能快速精准地定位到相关内容。这体现了拼音输入码在信息获取过程中的高效性和便利性，推动着人们更好地学习和交流。</w:t>
      </w:r>
    </w:p>
    <w:p w14:paraId="0ABC23A5" w14:textId="77777777" w:rsidR="00E0120C" w:rsidRDefault="00E0120C">
      <w:pPr>
        <w:rPr>
          <w:rFonts w:hint="eastAsia"/>
        </w:rPr>
      </w:pPr>
    </w:p>
    <w:p w14:paraId="758BF8E3" w14:textId="77777777" w:rsidR="00E0120C" w:rsidRDefault="00E0120C">
      <w:pPr>
        <w:rPr>
          <w:rFonts w:hint="eastAsia"/>
        </w:rPr>
      </w:pPr>
      <w:r>
        <w:rPr>
          <w:rFonts w:hint="eastAsia"/>
        </w:rPr>
        <w:t>拼音输入码的标准化意义</w:t>
      </w:r>
    </w:p>
    <w:p w14:paraId="71F57D2F" w14:textId="77777777" w:rsidR="00E0120C" w:rsidRDefault="00E0120C">
      <w:pPr>
        <w:rPr>
          <w:rFonts w:hint="eastAsia"/>
        </w:rPr>
      </w:pPr>
      <w:r>
        <w:rPr>
          <w:rFonts w:hint="eastAsia"/>
        </w:rPr>
        <w:t>统一规定“装”字的拼音输入码为zhuang ，对于整个信息的标准化传输和交流至关重要。无论是不同地区的人们在不同设备上进行文字交流，还是各种语言处理软件和系统之间的信息交互，这种标准化确保了信息的准确输入和解析。它维护了语言文字的一致性和规范性，使得跨地域、跨平台的文字沟通变得更加顺畅无阻，促进了文化的传播和社会的发展 。</w:t>
      </w:r>
    </w:p>
    <w:p w14:paraId="6246795A" w14:textId="77777777" w:rsidR="00E0120C" w:rsidRDefault="00E0120C">
      <w:pPr>
        <w:rPr>
          <w:rFonts w:hint="eastAsia"/>
        </w:rPr>
      </w:pPr>
    </w:p>
    <w:p w14:paraId="579030DE" w14:textId="77777777" w:rsidR="00E0120C" w:rsidRDefault="00E0120C">
      <w:pPr>
        <w:rPr>
          <w:rFonts w:hint="eastAsia"/>
        </w:rPr>
      </w:pPr>
      <w:r>
        <w:rPr>
          <w:rFonts w:hint="eastAsia"/>
        </w:rPr>
        <w:t>展望拼音输入码的未来</w:t>
      </w:r>
    </w:p>
    <w:p w14:paraId="2DA18776" w14:textId="77777777" w:rsidR="00E0120C" w:rsidRDefault="00E0120C">
      <w:pPr>
        <w:rPr>
          <w:rFonts w:hint="eastAsia"/>
        </w:rPr>
      </w:pPr>
      <w:r>
        <w:rPr>
          <w:rFonts w:hint="eastAsia"/>
        </w:rPr>
        <w:t xml:space="preserve">随着科技的不断进步和文字交流需求的日益增长，拼音输入码的功能也在不断完善和拓展。未来，围绕着像“zhuang” 这样的拼音输入码，可能会衍生出更多个性化的输入方式和智能辅助功能。例如，更智能的选字推荐系统，根据用户输入习惯和上下文语义自动筛选出最可能需要的字，进一步减轻用户选字负担；又或是与语音识别、手势输入等多种输入方式深度融合，为用户提供更加多元化、便捷的文字输入体验 。   </w:t>
      </w:r>
    </w:p>
    <w:p w14:paraId="46CE67E3" w14:textId="77777777" w:rsidR="00E0120C" w:rsidRDefault="00E0120C">
      <w:pPr>
        <w:rPr>
          <w:rFonts w:hint="eastAsia"/>
        </w:rPr>
      </w:pPr>
    </w:p>
    <w:p w14:paraId="458B8BB8" w14:textId="77777777" w:rsidR="00E0120C" w:rsidRDefault="00E01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A8944" w14:textId="7774591C" w:rsidR="007D371C" w:rsidRDefault="007D371C"/>
    <w:sectPr w:rsidR="007D3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1C"/>
    <w:rsid w:val="007D371C"/>
    <w:rsid w:val="009E59BB"/>
    <w:rsid w:val="00E0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962C9-16EB-410B-A7BF-6FAA1361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