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A310" w14:textId="77777777" w:rsidR="00053221" w:rsidRDefault="00053221">
      <w:pPr>
        <w:rPr>
          <w:rFonts w:hint="eastAsia"/>
        </w:rPr>
      </w:pPr>
    </w:p>
    <w:p w14:paraId="584602E6" w14:textId="77777777" w:rsidR="00053221" w:rsidRDefault="00053221">
      <w:pPr>
        <w:rPr>
          <w:rFonts w:hint="eastAsia"/>
        </w:rPr>
      </w:pPr>
      <w:r>
        <w:rPr>
          <w:rFonts w:hint="eastAsia"/>
        </w:rPr>
        <w:t>衷肠的拼音和意思怎么写的</w:t>
      </w:r>
    </w:p>
    <w:p w14:paraId="011C8CD4" w14:textId="77777777" w:rsidR="00053221" w:rsidRDefault="00053221">
      <w:pPr>
        <w:rPr>
          <w:rFonts w:hint="eastAsia"/>
        </w:rPr>
      </w:pPr>
      <w:r>
        <w:rPr>
          <w:rFonts w:hint="eastAsia"/>
        </w:rPr>
        <w:t>“衷肠”的拼音为“zhōng cháng”，其中“衷”读第一声，“肠”读第二声。在《现代汉语词典》中，“衷肠”被解释为“内心的情感或蕴藏的话”，通常用于形容深藏于心底的真情流露。这一词汇常出现在文学作品或日常表达中，用以传递人物内心深处难以言说的情感。</w:t>
      </w:r>
    </w:p>
    <w:p w14:paraId="7ABAB8FF" w14:textId="77777777" w:rsidR="00053221" w:rsidRDefault="00053221">
      <w:pPr>
        <w:rPr>
          <w:rFonts w:hint="eastAsia"/>
        </w:rPr>
      </w:pPr>
    </w:p>
    <w:p w14:paraId="12CE5BFE" w14:textId="77777777" w:rsidR="00053221" w:rsidRDefault="00053221">
      <w:pPr>
        <w:rPr>
          <w:rFonts w:hint="eastAsia"/>
        </w:rPr>
      </w:pPr>
    </w:p>
    <w:p w14:paraId="0B8F5595" w14:textId="77777777" w:rsidR="00053221" w:rsidRDefault="00053221">
      <w:pPr>
        <w:rPr>
          <w:rFonts w:hint="eastAsia"/>
        </w:rPr>
      </w:pPr>
      <w:r>
        <w:rPr>
          <w:rFonts w:hint="eastAsia"/>
        </w:rPr>
        <w:t>词语溯源：衷与肠的结合</w:t>
      </w:r>
    </w:p>
    <w:p w14:paraId="2E63CF8A" w14:textId="77777777" w:rsidR="00053221" w:rsidRDefault="00053221">
      <w:pPr>
        <w:rPr>
          <w:rFonts w:hint="eastAsia"/>
        </w:rPr>
      </w:pPr>
      <w:r>
        <w:rPr>
          <w:rFonts w:hint="eastAsia"/>
        </w:rPr>
        <w:t>从字形结构来看，“衷”由“衣”与“中”组成，本义指贴身的衣物，引申为“内心”。《说文解字》中提到“衷，裹亵衣也”，后逐渐演变为表示人的真实情感。而“肠”本指消化系统的器官，但在文学语境中常被比喻为情感的载体。《诗经》中的“悠悠我心”或“耿耿不寐”，均通过具象化的身体部位寄托抽象情感。两者结合后，“衷肠”形成了一个稳定的词组，专指深藏于内心的真诚话语。</w:t>
      </w:r>
    </w:p>
    <w:p w14:paraId="7B16D118" w14:textId="77777777" w:rsidR="00053221" w:rsidRDefault="00053221">
      <w:pPr>
        <w:rPr>
          <w:rFonts w:hint="eastAsia"/>
        </w:rPr>
      </w:pPr>
    </w:p>
    <w:p w14:paraId="53493D1E" w14:textId="77777777" w:rsidR="00053221" w:rsidRDefault="00053221">
      <w:pPr>
        <w:rPr>
          <w:rFonts w:hint="eastAsia"/>
        </w:rPr>
      </w:pPr>
    </w:p>
    <w:p w14:paraId="7F3AC85E" w14:textId="77777777" w:rsidR="00053221" w:rsidRDefault="00053221">
      <w:pPr>
        <w:rPr>
          <w:rFonts w:hint="eastAsia"/>
        </w:rPr>
      </w:pPr>
      <w:r>
        <w:rPr>
          <w:rFonts w:hint="eastAsia"/>
        </w:rPr>
        <w:t>语境中的情感浓度</w:t>
      </w:r>
    </w:p>
    <w:p w14:paraId="7D7CE392" w14:textId="77777777" w:rsidR="00053221" w:rsidRDefault="00053221">
      <w:pPr>
        <w:rPr>
          <w:rFonts w:hint="eastAsia"/>
        </w:rPr>
      </w:pPr>
      <w:r>
        <w:rPr>
          <w:rFonts w:hint="eastAsia"/>
        </w:rPr>
        <w:t>在古诗词中，“衷肠”往往承载着强烈的情感张力。例如杜甫《月夜忆舍弟》中“寄书长不达，况乃未休兵”，虽未直言“衷肠”，但字里行间透露出对战乱中亲人生死的深切牵挂。现代语境中，这一词汇多用于表达压抑已久的话语或倾诉需求。比如“他终于道出衷肠”，暗示说话者经历了心理挣扎后选择坦露真实想法。这种表达方式增强了语言的画面感与情绪感染力。</w:t>
      </w:r>
    </w:p>
    <w:p w14:paraId="3D6821DA" w14:textId="77777777" w:rsidR="00053221" w:rsidRDefault="00053221">
      <w:pPr>
        <w:rPr>
          <w:rFonts w:hint="eastAsia"/>
        </w:rPr>
      </w:pPr>
    </w:p>
    <w:p w14:paraId="72660596" w14:textId="77777777" w:rsidR="00053221" w:rsidRDefault="00053221">
      <w:pPr>
        <w:rPr>
          <w:rFonts w:hint="eastAsia"/>
        </w:rPr>
      </w:pPr>
    </w:p>
    <w:p w14:paraId="17373CC4" w14:textId="77777777" w:rsidR="00053221" w:rsidRDefault="00053221">
      <w:pPr>
        <w:rPr>
          <w:rFonts w:hint="eastAsia"/>
        </w:rPr>
      </w:pPr>
      <w:r>
        <w:rPr>
          <w:rFonts w:hint="eastAsia"/>
        </w:rPr>
        <w:t>现实生活中的应用场景</w:t>
      </w:r>
    </w:p>
    <w:p w14:paraId="7E4CA4CD" w14:textId="77777777" w:rsidR="00053221" w:rsidRDefault="00053221">
      <w:pPr>
        <w:rPr>
          <w:rFonts w:hint="eastAsia"/>
        </w:rPr>
      </w:pPr>
      <w:r>
        <w:rPr>
          <w:rFonts w:hint="eastAsia"/>
        </w:rPr>
        <w:t>日常生活里，“衷肠”常出现在需要强调情感真诚性的场合。朋友间久别重逢时，可能会说：“今日得见，终于能把积压的衷肠吐露一番。”职场中下属向上级提出建议时，也会使用“冒昧直陈衷肠”作为谦辞。值得注意的是，随着网络语言发展，“说句心里话”等现代口语逐渐替代了传统表达，但在正式文本或抒情写作中，“衷肠”仍保留其独特价值。</w:t>
      </w:r>
    </w:p>
    <w:p w14:paraId="12403E88" w14:textId="77777777" w:rsidR="00053221" w:rsidRDefault="00053221">
      <w:pPr>
        <w:rPr>
          <w:rFonts w:hint="eastAsia"/>
        </w:rPr>
      </w:pPr>
    </w:p>
    <w:p w14:paraId="65362CB1" w14:textId="77777777" w:rsidR="00053221" w:rsidRDefault="00053221">
      <w:pPr>
        <w:rPr>
          <w:rFonts w:hint="eastAsia"/>
        </w:rPr>
      </w:pPr>
    </w:p>
    <w:p w14:paraId="1D64E311" w14:textId="77777777" w:rsidR="00053221" w:rsidRDefault="00053221">
      <w:pPr>
        <w:rPr>
          <w:rFonts w:hint="eastAsia"/>
        </w:rPr>
      </w:pPr>
      <w:r>
        <w:rPr>
          <w:rFonts w:hint="eastAsia"/>
        </w:rPr>
        <w:t>跨文化传播的别样解读</w:t>
      </w:r>
    </w:p>
    <w:p w14:paraId="550D217E" w14:textId="77777777" w:rsidR="00053221" w:rsidRDefault="00053221">
      <w:pPr>
        <w:rPr>
          <w:rFonts w:hint="eastAsia"/>
        </w:rPr>
      </w:pPr>
      <w:r>
        <w:rPr>
          <w:rFonts w:hint="eastAsia"/>
        </w:rPr>
        <w:t>在英语中，与“衷肠”对应的概念可分解为“from the bottom of the heart”或“innermost thoughts”，但缺乏完全对应的单词汇聚。日语使用“胸の内（むねのうち）”表达类似含义，同样强调身体器官与情感的关联性。这种跨文化对比揭示出一个有趣现象：不同语言体系均倾向于借助具象事物隐喻抽象情感，体现出人类认知世界的共通性。</w:t>
      </w:r>
    </w:p>
    <w:p w14:paraId="435E2D9A" w14:textId="77777777" w:rsidR="00053221" w:rsidRDefault="00053221">
      <w:pPr>
        <w:rPr>
          <w:rFonts w:hint="eastAsia"/>
        </w:rPr>
      </w:pPr>
    </w:p>
    <w:p w14:paraId="4DF1C346" w14:textId="77777777" w:rsidR="00053221" w:rsidRDefault="00053221">
      <w:pPr>
        <w:rPr>
          <w:rFonts w:hint="eastAsia"/>
        </w:rPr>
      </w:pPr>
    </w:p>
    <w:p w14:paraId="17811084" w14:textId="77777777" w:rsidR="00053221" w:rsidRDefault="00053221">
      <w:pPr>
        <w:rPr>
          <w:rFonts w:hint="eastAsia"/>
        </w:rPr>
      </w:pPr>
      <w:r>
        <w:rPr>
          <w:rFonts w:hint="eastAsia"/>
        </w:rPr>
        <w:t>修辞意义与文学功能</w:t>
      </w:r>
    </w:p>
    <w:p w14:paraId="3CC1629F" w14:textId="77777777" w:rsidR="00053221" w:rsidRDefault="00053221">
      <w:pPr>
        <w:rPr>
          <w:rFonts w:hint="eastAsia"/>
        </w:rPr>
      </w:pPr>
      <w:r>
        <w:rPr>
          <w:rFonts w:hint="eastAsia"/>
        </w:rPr>
        <w:t>作为文学修辞，“衷肠”具有双重功能：其一，通过具象化表达增强感染力；其二，构建人物关系的情感纽带。在戏剧冲突中，角色倾诉衷肠往往推动情节转折。例如《哈姆雷特》中奥菲莉亚临终前的独白，既是对爱情的最终表白，也是对命运无常的控诉。这种语言运用使人物形象更加立体鲜活，也让观众产生强烈共鸣。</w:t>
      </w:r>
    </w:p>
    <w:p w14:paraId="7DCB0DD7" w14:textId="77777777" w:rsidR="00053221" w:rsidRDefault="00053221">
      <w:pPr>
        <w:rPr>
          <w:rFonts w:hint="eastAsia"/>
        </w:rPr>
      </w:pPr>
    </w:p>
    <w:p w14:paraId="126323DC" w14:textId="77777777" w:rsidR="00053221" w:rsidRDefault="00053221">
      <w:pPr>
        <w:rPr>
          <w:rFonts w:hint="eastAsia"/>
        </w:rPr>
      </w:pPr>
    </w:p>
    <w:p w14:paraId="02FE8F7C" w14:textId="77777777" w:rsidR="00053221" w:rsidRDefault="00053221">
      <w:pPr>
        <w:rPr>
          <w:rFonts w:hint="eastAsia"/>
        </w:rPr>
      </w:pPr>
      <w:r>
        <w:rPr>
          <w:rFonts w:hint="eastAsia"/>
        </w:rPr>
        <w:t>文化内涵的现代诠释</w:t>
      </w:r>
    </w:p>
    <w:p w14:paraId="14EA205E" w14:textId="77777777" w:rsidR="00053221" w:rsidRDefault="00053221">
      <w:pPr>
        <w:rPr>
          <w:rFonts w:hint="eastAsia"/>
        </w:rPr>
      </w:pPr>
      <w:r>
        <w:rPr>
          <w:rFonts w:hint="eastAsia"/>
        </w:rPr>
        <w:t>当代社会对“衷肠”的理解突破了传统抒情范畴。心理咨询领域将其引申为“自我表露”，倡导通过真诚沟通缓解心理压力。社交媒体时代，虽存在信息过载现象，但“吐露衷肠”的本质诉求依然存在——人们渴望在虚拟空间中寻找真实的情感连接。这种现象既延续了文化传统，又赋予古典词汇新的生命力。</w:t>
      </w:r>
    </w:p>
    <w:p w14:paraId="13962BE3" w14:textId="77777777" w:rsidR="00053221" w:rsidRDefault="00053221">
      <w:pPr>
        <w:rPr>
          <w:rFonts w:hint="eastAsia"/>
        </w:rPr>
      </w:pPr>
    </w:p>
    <w:p w14:paraId="3D70336E" w14:textId="77777777" w:rsidR="00053221" w:rsidRDefault="00053221">
      <w:pPr>
        <w:rPr>
          <w:rFonts w:hint="eastAsia"/>
        </w:rPr>
      </w:pPr>
    </w:p>
    <w:p w14:paraId="70054393" w14:textId="77777777" w:rsidR="00053221" w:rsidRDefault="00053221">
      <w:pPr>
        <w:rPr>
          <w:rFonts w:hint="eastAsia"/>
        </w:rPr>
      </w:pPr>
      <w:r>
        <w:rPr>
          <w:rFonts w:hint="eastAsia"/>
        </w:rPr>
        <w:t>学术研究视角下的演变轨迹</w:t>
      </w:r>
    </w:p>
    <w:p w14:paraId="38483C5C" w14:textId="77777777" w:rsidR="00053221" w:rsidRDefault="00053221">
      <w:pPr>
        <w:rPr>
          <w:rFonts w:hint="eastAsia"/>
        </w:rPr>
      </w:pPr>
      <w:r>
        <w:rPr>
          <w:rFonts w:hint="eastAsia"/>
        </w:rPr>
        <w:t>语言学研究表明，“衷肠”的词频变化与社会变迁密切相关。古代文献中多用于诗词戏曲，晚清民初小说使用频率显著提升，反映出个体意识觉醒。当代语料库数据显示，其在严肃文本中的比例下降，但在文艺作品、网络金句中保持稳定。这种动态演进印证了词汇生命力与时代语境的高度关联，也为汉语词汇史研究提供了鲜活样本。</w:t>
      </w:r>
    </w:p>
    <w:p w14:paraId="2E19501F" w14:textId="77777777" w:rsidR="00053221" w:rsidRDefault="00053221">
      <w:pPr>
        <w:rPr>
          <w:rFonts w:hint="eastAsia"/>
        </w:rPr>
      </w:pPr>
    </w:p>
    <w:p w14:paraId="18448C01" w14:textId="77777777" w:rsidR="00053221" w:rsidRDefault="00053221">
      <w:pPr>
        <w:rPr>
          <w:rFonts w:hint="eastAsia"/>
        </w:rPr>
      </w:pPr>
    </w:p>
    <w:p w14:paraId="74FF41FB" w14:textId="77777777" w:rsidR="00053221" w:rsidRDefault="00053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10124" w14:textId="18BBBAF0" w:rsidR="00F33800" w:rsidRDefault="00F33800"/>
    <w:sectPr w:rsidR="00F33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00"/>
    <w:rsid w:val="00053221"/>
    <w:rsid w:val="009E59BB"/>
    <w:rsid w:val="00F3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AFF9D-945A-4BC2-B28C-9878DE06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