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E120" w14:textId="77777777" w:rsidR="00703655" w:rsidRDefault="00703655">
      <w:pPr>
        <w:rPr>
          <w:rFonts w:hint="eastAsia"/>
        </w:rPr>
      </w:pPr>
      <w:r>
        <w:rPr>
          <w:rFonts w:hint="eastAsia"/>
        </w:rPr>
        <w:t>虞兮叹的拼音是什么</w:t>
      </w:r>
    </w:p>
    <w:p w14:paraId="25749100" w14:textId="77777777" w:rsidR="00703655" w:rsidRDefault="00703655">
      <w:pPr>
        <w:rPr>
          <w:rFonts w:hint="eastAsia"/>
        </w:rPr>
      </w:pPr>
      <w:r>
        <w:rPr>
          <w:rFonts w:hint="eastAsia"/>
        </w:rPr>
        <w:t>《虞兮叹》是一首极具感染力和文化内涵的歌曲，想要确切知道它的拼音，那自然是“yú xī tàn ”。这首歌曲背后有着丰富的历史文化渊源和独特音乐风格，值得我们深入探究。</w:t>
      </w:r>
    </w:p>
    <w:p w14:paraId="7CCEE137" w14:textId="77777777" w:rsidR="00703655" w:rsidRDefault="00703655">
      <w:pPr>
        <w:rPr>
          <w:rFonts w:hint="eastAsia"/>
        </w:rPr>
      </w:pPr>
    </w:p>
    <w:p w14:paraId="3190F700" w14:textId="77777777" w:rsidR="00703655" w:rsidRDefault="00703655">
      <w:pPr>
        <w:rPr>
          <w:rFonts w:hint="eastAsia"/>
        </w:rPr>
      </w:pPr>
    </w:p>
    <w:p w14:paraId="0D6699E1" w14:textId="77777777" w:rsidR="00703655" w:rsidRDefault="00703655">
      <w:pPr>
        <w:rPr>
          <w:rFonts w:hint="eastAsia"/>
        </w:rPr>
      </w:pPr>
      <w:r>
        <w:rPr>
          <w:rFonts w:hint="eastAsia"/>
        </w:rPr>
        <w:t>歌曲的文化根源</w:t>
      </w:r>
    </w:p>
    <w:p w14:paraId="16317267" w14:textId="77777777" w:rsidR="00703655" w:rsidRDefault="00703655">
      <w:pPr>
        <w:rPr>
          <w:rFonts w:hint="eastAsia"/>
        </w:rPr>
      </w:pPr>
      <w:r>
        <w:rPr>
          <w:rFonts w:hint="eastAsia"/>
        </w:rPr>
        <w:t>《虞兮叹》的故事背景主要源于楚汉相争时期项羽与虞姬的悲壮爱情故事。“力拔山兮气盖世，时不利兮骓不逝。骓不逝兮可奈何，虞兮虞兮奈若何！”这首《垓下歌》是项羽在垓下之战陷入绝境时，面对虞姬和乌骓马慷慨悲歌所作。而《虞兮叹》正是以这一历史事件为蓝本创作出来的歌曲。它生动地展现了在那风云变幻的历史节点上，英雄末路的无奈以及生死离别的深情。歌曲创作者巧妙地将这首古老的悲歌元素融入现代音乐之中，让人们在聆听歌曲的同时，仿佛能穿越时空，感受到那一段波澜壮阔又满是悲情的历史画卷。</w:t>
      </w:r>
    </w:p>
    <w:p w14:paraId="1C3F4C93" w14:textId="77777777" w:rsidR="00703655" w:rsidRDefault="00703655">
      <w:pPr>
        <w:rPr>
          <w:rFonts w:hint="eastAsia"/>
        </w:rPr>
      </w:pPr>
    </w:p>
    <w:p w14:paraId="3D5EC595" w14:textId="77777777" w:rsidR="00703655" w:rsidRDefault="00703655">
      <w:pPr>
        <w:rPr>
          <w:rFonts w:hint="eastAsia"/>
        </w:rPr>
      </w:pPr>
    </w:p>
    <w:p w14:paraId="523BD95C" w14:textId="77777777" w:rsidR="00703655" w:rsidRDefault="00703655">
      <w:pPr>
        <w:rPr>
          <w:rFonts w:hint="eastAsia"/>
        </w:rPr>
      </w:pPr>
      <w:r>
        <w:rPr>
          <w:rFonts w:hint="eastAsia"/>
        </w:rPr>
        <w:t>独特音乐风格</w:t>
      </w:r>
    </w:p>
    <w:p w14:paraId="5711180A" w14:textId="77777777" w:rsidR="00703655" w:rsidRDefault="00703655">
      <w:pPr>
        <w:rPr>
          <w:rFonts w:hint="eastAsia"/>
        </w:rPr>
      </w:pPr>
      <w:r>
        <w:rPr>
          <w:rFonts w:hint="eastAsia"/>
        </w:rPr>
        <w:t>从音乐风格上看，《虞兮叹》融合了中国古典乐与现代流行音乐的特点。旋律古朴而不失悠扬，开篇的几个音符仿佛将人带入古老的楚汉战场，营造出一种凝重的氛围。歌曲中加入了传统的中国乐器，如古筝、笛子等，这些乐器的演奏使得整首歌曲充满了浓浓的古典韵味。同时，现代流行音乐元素又为其注入了鲜活的生命力。节奏的把握，以及歌手独特的演唱风格，让这首歌曲不仅适合沉静欣赏，也非常容易在大众之间传播。它既有古典音乐带来的高雅享受，又不失现代音乐的轻松易听，这种独特的音乐风格使得《虞兮叹》在各大音乐平台上都收获了大量听众的喜爱。</w:t>
      </w:r>
    </w:p>
    <w:p w14:paraId="77EACFDF" w14:textId="77777777" w:rsidR="00703655" w:rsidRDefault="00703655">
      <w:pPr>
        <w:rPr>
          <w:rFonts w:hint="eastAsia"/>
        </w:rPr>
      </w:pPr>
    </w:p>
    <w:p w14:paraId="4F15378E" w14:textId="77777777" w:rsidR="00703655" w:rsidRDefault="00703655">
      <w:pPr>
        <w:rPr>
          <w:rFonts w:hint="eastAsia"/>
        </w:rPr>
      </w:pPr>
    </w:p>
    <w:p w14:paraId="53E85988" w14:textId="77777777" w:rsidR="00703655" w:rsidRDefault="00703655">
      <w:pPr>
        <w:rPr>
          <w:rFonts w:hint="eastAsia"/>
        </w:rPr>
      </w:pPr>
      <w:r>
        <w:rPr>
          <w:rFonts w:hint="eastAsia"/>
        </w:rPr>
        <w:t>广泛传播及影响</w:t>
      </w:r>
    </w:p>
    <w:p w14:paraId="611A3301" w14:textId="77777777" w:rsidR="00703655" w:rsidRDefault="00703655">
      <w:pPr>
        <w:rPr>
          <w:rFonts w:hint="eastAsia"/>
        </w:rPr>
      </w:pPr>
      <w:r>
        <w:rPr>
          <w:rFonts w:hint="eastAsia"/>
        </w:rPr>
        <w:t>《虞兮叹》发布后，在网络上迅速走红。它在各大音乐网站频繁登上热搜榜单，成为了人们茶余饭后津津乐道的话题。其影响力不仅仅局限于音乐领域，在文化圈也掀起了不小的波澜。很多文学创作者以《虞兮叹》为灵感，创作了诗歌、散文等文学作品；还有不少汉服爱好者、传统舞蹈表演者以这首歌曲为配乐，进行了一场场精彩的舞蹈表演与展示。不仅如此，它还带动了更多人去了解楚汉历史，对中国传统文化的传播起到了积极的推动作用。</w:t>
      </w:r>
    </w:p>
    <w:p w14:paraId="036A9500" w14:textId="77777777" w:rsidR="00703655" w:rsidRDefault="00703655">
      <w:pPr>
        <w:rPr>
          <w:rFonts w:hint="eastAsia"/>
        </w:rPr>
      </w:pPr>
    </w:p>
    <w:p w14:paraId="5AE9FEE5" w14:textId="77777777" w:rsidR="00703655" w:rsidRDefault="00703655">
      <w:pPr>
        <w:rPr>
          <w:rFonts w:hint="eastAsia"/>
        </w:rPr>
      </w:pPr>
    </w:p>
    <w:p w14:paraId="24128091" w14:textId="77777777" w:rsidR="00703655" w:rsidRDefault="00703655">
      <w:pPr>
        <w:rPr>
          <w:rFonts w:hint="eastAsia"/>
        </w:rPr>
      </w:pPr>
      <w:r>
        <w:rPr>
          <w:rFonts w:hint="eastAsia"/>
        </w:rPr>
        <w:t>结语</w:t>
      </w:r>
    </w:p>
    <w:p w14:paraId="666DA727" w14:textId="77777777" w:rsidR="00703655" w:rsidRDefault="00703655">
      <w:pPr>
        <w:rPr>
          <w:rFonts w:hint="eastAsia"/>
        </w:rPr>
      </w:pPr>
      <w:r>
        <w:rPr>
          <w:rFonts w:hint="eastAsia"/>
        </w:rPr>
        <w:t>《虞兮叹》凭借其独特的拼音名称，承载着数千年前那段动人故事，在现代音乐的长河中熠熠生辉。当我们念起 “yú xī tàn ” 这几个拼音，一段波澜壮阔的历史画卷便在眼前徐徐展开，一段深情的爱情故事便涌上心头。这首歌曲以其巧妙的融合与新颖的表达，实现了传统文化与现代音乐的完美对接，让古老的文明在新时代绽放出别样的光彩。相信在未来，它将继续以其独特的魅力，在更广阔的舞台上绽放，让无数后来人从中领略中华民族悠久历史文化的无尽魅力 。</w:t>
      </w:r>
    </w:p>
    <w:p w14:paraId="321F7675" w14:textId="77777777" w:rsidR="00703655" w:rsidRDefault="00703655">
      <w:pPr>
        <w:rPr>
          <w:rFonts w:hint="eastAsia"/>
        </w:rPr>
      </w:pPr>
    </w:p>
    <w:p w14:paraId="1605A734" w14:textId="77777777" w:rsidR="00703655" w:rsidRDefault="007036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3E708C" w14:textId="7C103D1E" w:rsidR="00CF0FBA" w:rsidRDefault="00CF0FBA"/>
    <w:sectPr w:rsidR="00CF0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BA"/>
    <w:rsid w:val="00703655"/>
    <w:rsid w:val="009E59BB"/>
    <w:rsid w:val="00CF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310EC2-3307-46EC-87E0-4F75C2BA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0F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F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F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F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F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F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F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F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0F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0F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0F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0F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0F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0F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0F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0F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0F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0F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0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0F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0F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0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0F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0F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0F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0F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0F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0F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