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E5EA" w14:textId="77777777" w:rsidR="006C2F13" w:rsidRDefault="006C2F13">
      <w:pPr>
        <w:rPr>
          <w:rFonts w:hint="eastAsia"/>
        </w:rPr>
      </w:pPr>
      <w:r>
        <w:rPr>
          <w:rFonts w:hint="eastAsia"/>
        </w:rPr>
        <w:t>yìn zhēn de pīn yīn</w:t>
      </w:r>
    </w:p>
    <w:p w14:paraId="6AAFEA4E" w14:textId="77777777" w:rsidR="006C2F13" w:rsidRDefault="006C2F13">
      <w:pPr>
        <w:rPr>
          <w:rFonts w:hint="eastAsia"/>
        </w:rPr>
      </w:pPr>
    </w:p>
    <w:p w14:paraId="5223A2F7" w14:textId="77777777" w:rsidR="006C2F13" w:rsidRDefault="006C2F13">
      <w:pPr>
        <w:rPr>
          <w:rFonts w:hint="eastAsia"/>
        </w:rPr>
      </w:pPr>
      <w:r>
        <w:rPr>
          <w:rFonts w:hint="eastAsia"/>
        </w:rPr>
        <w:t>一、雍正其人：从皇子到帝王的蜕变</w:t>
      </w:r>
    </w:p>
    <w:p w14:paraId="10540EAD" w14:textId="77777777" w:rsidR="006C2F13" w:rsidRDefault="006C2F13">
      <w:pPr>
        <w:rPr>
          <w:rFonts w:hint="eastAsia"/>
        </w:rPr>
      </w:pPr>
      <w:r>
        <w:rPr>
          <w:rFonts w:hint="eastAsia"/>
        </w:rPr>
        <w:t>爱新觉罗·胤禛，清朝第五位皇帝，年号"雍正"。在满语中，"胤"意为"后代"，"禛"意为"以真诚受福"，这个名字寄托了家族对他的期望。作为康熙帝的第四子，胤禛在激烈的皇位争夺中脱颖而出，于1722年登基，在位仅13年却为清朝奠定了重要的制度基础。</w:t>
      </w:r>
    </w:p>
    <w:p w14:paraId="0767121F" w14:textId="77777777" w:rsidR="006C2F13" w:rsidRDefault="006C2F13">
      <w:pPr>
        <w:rPr>
          <w:rFonts w:hint="eastAsia"/>
        </w:rPr>
      </w:pPr>
    </w:p>
    <w:p w14:paraId="6BF0BA92" w14:textId="77777777" w:rsidR="006C2F13" w:rsidRDefault="006C2F13">
      <w:pPr>
        <w:rPr>
          <w:rFonts w:hint="eastAsia"/>
        </w:rPr>
      </w:pPr>
      <w:r>
        <w:rPr>
          <w:rFonts w:hint="eastAsia"/>
        </w:rPr>
        <w:t>历史上的雍正帝常被描绘为一个勤政却刻板的统治者。他每天批阅奏折至深夜，留下了数百万字的朱批，这种工作强度在历代帝王中都极为罕见。然而这种近乎苛刻的勤政也引发争议，有人认为他过于严苛，也有人赞赏他雷厉风行的改革作风。</w:t>
      </w:r>
    </w:p>
    <w:p w14:paraId="61C9D6B9" w14:textId="77777777" w:rsidR="006C2F13" w:rsidRDefault="006C2F13">
      <w:pPr>
        <w:rPr>
          <w:rFonts w:hint="eastAsia"/>
        </w:rPr>
      </w:pPr>
    </w:p>
    <w:p w14:paraId="74489D31" w14:textId="77777777" w:rsidR="006C2F13" w:rsidRDefault="006C2F13">
      <w:pPr>
        <w:rPr>
          <w:rFonts w:hint="eastAsia"/>
        </w:rPr>
      </w:pPr>
    </w:p>
    <w:p w14:paraId="7F84B687" w14:textId="77777777" w:rsidR="006C2F13" w:rsidRDefault="006C2F13">
      <w:pPr>
        <w:rPr>
          <w:rFonts w:hint="eastAsia"/>
        </w:rPr>
      </w:pPr>
      <w:r>
        <w:rPr>
          <w:rFonts w:hint="eastAsia"/>
        </w:rPr>
        <w:t>二、雍正名字的文化内涵</w:t>
      </w:r>
    </w:p>
    <w:p w14:paraId="4764C441" w14:textId="77777777" w:rsidR="006C2F13" w:rsidRDefault="006C2F13">
      <w:pPr>
        <w:rPr>
          <w:rFonts w:hint="eastAsia"/>
        </w:rPr>
      </w:pPr>
      <w:r>
        <w:rPr>
          <w:rFonts w:hint="eastAsia"/>
        </w:rPr>
        <w:t>在满汉文化交融的背景下，"胤禛"这个名字体现了独特的文化内涵。"胤"字延续了满族贵族命名中重视世系传承的传统，而"禛"字则明显受到汉族儒家思想影响，强调以德配福的理念。这种命名方式反映了清朝皇室在保持满族文化特色的同时，积极吸收汉文化的特点。</w:t>
      </w:r>
    </w:p>
    <w:p w14:paraId="7A3EA1F1" w14:textId="77777777" w:rsidR="006C2F13" w:rsidRDefault="006C2F13">
      <w:pPr>
        <w:rPr>
          <w:rFonts w:hint="eastAsia"/>
        </w:rPr>
      </w:pPr>
    </w:p>
    <w:p w14:paraId="1ACF0D17" w14:textId="77777777" w:rsidR="006C2F13" w:rsidRDefault="006C2F13">
      <w:pPr>
        <w:rPr>
          <w:rFonts w:hint="eastAsia"/>
        </w:rPr>
      </w:pPr>
      <w:r>
        <w:rPr>
          <w:rFonts w:hint="eastAsia"/>
        </w:rPr>
        <w:t>从音韵学角度看，"yìn zhēn"的发音平仄相间，朗朗上口。在满语发音中，这两个字保留了原有的音节结构，但在汉语环境中又获得了新的语义联想，这种双语特征正是清朝皇室命名的典型特点。</w:t>
      </w:r>
    </w:p>
    <w:p w14:paraId="7444A56F" w14:textId="77777777" w:rsidR="006C2F13" w:rsidRDefault="006C2F13">
      <w:pPr>
        <w:rPr>
          <w:rFonts w:hint="eastAsia"/>
        </w:rPr>
      </w:pPr>
    </w:p>
    <w:p w14:paraId="6A23BC57" w14:textId="77777777" w:rsidR="006C2F13" w:rsidRDefault="006C2F13">
      <w:pPr>
        <w:rPr>
          <w:rFonts w:hint="eastAsia"/>
        </w:rPr>
      </w:pPr>
    </w:p>
    <w:p w14:paraId="0AF45EE7" w14:textId="77777777" w:rsidR="006C2F13" w:rsidRDefault="006C2F13">
      <w:pPr>
        <w:rPr>
          <w:rFonts w:hint="eastAsia"/>
        </w:rPr>
      </w:pPr>
      <w:r>
        <w:rPr>
          <w:rFonts w:hint="eastAsia"/>
        </w:rPr>
        <w:t>三、雍正时期的政治改革</w:t>
      </w:r>
    </w:p>
    <w:p w14:paraId="25291FCA" w14:textId="77777777" w:rsidR="006C2F13" w:rsidRDefault="006C2F13">
      <w:pPr>
        <w:rPr>
          <w:rFonts w:hint="eastAsia"/>
        </w:rPr>
      </w:pPr>
      <w:r>
        <w:rPr>
          <w:rFonts w:hint="eastAsia"/>
        </w:rPr>
        <w:t>雍正帝在位期间推行了一系列影响深远的改革措施。他设立了军机处，大大加强了皇权；推行"摊丁入亩"政策，改革了赋税制度；实行"改土归流"，加强了中央对边疆的控制。这些改革虽然在他生前遭遇不少阻力，却为乾隆时期的繁荣奠定了坚实基础。</w:t>
      </w:r>
    </w:p>
    <w:p w14:paraId="0866AED3" w14:textId="77777777" w:rsidR="006C2F13" w:rsidRDefault="006C2F13">
      <w:pPr>
        <w:rPr>
          <w:rFonts w:hint="eastAsia"/>
        </w:rPr>
      </w:pPr>
    </w:p>
    <w:p w14:paraId="49187864" w14:textId="77777777" w:rsidR="006C2F13" w:rsidRDefault="006C2F13">
      <w:pPr>
        <w:rPr>
          <w:rFonts w:hint="eastAsia"/>
        </w:rPr>
      </w:pPr>
      <w:r>
        <w:rPr>
          <w:rFonts w:hint="eastAsia"/>
        </w:rPr>
        <w:t>特别值得注意的是，雍正帝对官僚体系的整顿堪称严厉。他创立了"密折制度"，允许官员直接向他秘密上奏，有效遏制了官场腐败。这种直接监督机制在当时是极具创新性的政治设计，体现了雍正帝对权力运作的深刻理解。</w:t>
      </w:r>
    </w:p>
    <w:p w14:paraId="12A85A76" w14:textId="77777777" w:rsidR="006C2F13" w:rsidRDefault="006C2F13">
      <w:pPr>
        <w:rPr>
          <w:rFonts w:hint="eastAsia"/>
        </w:rPr>
      </w:pPr>
    </w:p>
    <w:p w14:paraId="0E0E289E" w14:textId="77777777" w:rsidR="006C2F13" w:rsidRDefault="006C2F13">
      <w:pPr>
        <w:rPr>
          <w:rFonts w:hint="eastAsia"/>
        </w:rPr>
      </w:pPr>
    </w:p>
    <w:p w14:paraId="34EE2CA8" w14:textId="77777777" w:rsidR="006C2F13" w:rsidRDefault="006C2F13">
      <w:pPr>
        <w:rPr>
          <w:rFonts w:hint="eastAsia"/>
        </w:rPr>
      </w:pPr>
      <w:r>
        <w:rPr>
          <w:rFonts w:hint="eastAsia"/>
        </w:rPr>
        <w:t>四、历史评价的变迁</w:t>
      </w:r>
    </w:p>
    <w:p w14:paraId="2622414A" w14:textId="77777777" w:rsidR="006C2F13" w:rsidRDefault="006C2F13">
      <w:pPr>
        <w:rPr>
          <w:rFonts w:hint="eastAsia"/>
        </w:rPr>
      </w:pPr>
      <w:r>
        <w:rPr>
          <w:rFonts w:hint="eastAsia"/>
        </w:rPr>
        <w:t>对雍正帝的评价经历了显著的变化过程。在他去世后，乾隆帝为其恢复了部分名誉，但民间仍流传着各种关于他篡位、暴虐的传闻。直到20世纪，随着档案资料的陆续公开，现代历史学家才开始重新评价这位颇具争议的皇帝。</w:t>
      </w:r>
    </w:p>
    <w:p w14:paraId="37042A6B" w14:textId="77777777" w:rsidR="006C2F13" w:rsidRDefault="006C2F13">
      <w:pPr>
        <w:rPr>
          <w:rFonts w:hint="eastAsia"/>
        </w:rPr>
      </w:pPr>
    </w:p>
    <w:p w14:paraId="59792BCA" w14:textId="77777777" w:rsidR="006C2F13" w:rsidRDefault="006C2F13">
      <w:pPr>
        <w:rPr>
          <w:rFonts w:hint="eastAsia"/>
        </w:rPr>
      </w:pPr>
      <w:r>
        <w:rPr>
          <w:rFonts w:hint="eastAsia"/>
        </w:rPr>
        <w:t>今天的史学界普遍认为，雍正帝是一位被低估的统治者。他在位期间解决了康熙末年积累的诸多问题，为清朝的鼎盛时期铺平了道路。他推行的许多政策影响深远，甚至可以说没有雍正的改革，就不会有乾隆时代的盛世景象。</w:t>
      </w:r>
    </w:p>
    <w:p w14:paraId="2A2A2328" w14:textId="77777777" w:rsidR="006C2F13" w:rsidRDefault="006C2F13">
      <w:pPr>
        <w:rPr>
          <w:rFonts w:hint="eastAsia"/>
        </w:rPr>
      </w:pPr>
    </w:p>
    <w:p w14:paraId="0ED39980" w14:textId="77777777" w:rsidR="006C2F13" w:rsidRDefault="006C2F13">
      <w:pPr>
        <w:rPr>
          <w:rFonts w:hint="eastAsia"/>
        </w:rPr>
      </w:pPr>
    </w:p>
    <w:p w14:paraId="35535A56" w14:textId="77777777" w:rsidR="006C2F13" w:rsidRDefault="006C2F13">
      <w:pPr>
        <w:rPr>
          <w:rFonts w:hint="eastAsia"/>
        </w:rPr>
      </w:pPr>
      <w:r>
        <w:rPr>
          <w:rFonts w:hint="eastAsia"/>
        </w:rPr>
        <w:t>五、名字背后的历史记忆</w:t>
      </w:r>
    </w:p>
    <w:p w14:paraId="50D71B7C" w14:textId="77777777" w:rsidR="006C2F13" w:rsidRDefault="006C2F13">
      <w:pPr>
        <w:rPr>
          <w:rFonts w:hint="eastAsia"/>
        </w:rPr>
      </w:pPr>
      <w:r>
        <w:rPr>
          <w:rFonts w:hint="eastAsia"/>
        </w:rPr>
        <w:t>"yìn zhēn"这个名字承载着丰富的历史记忆。它不仅是清朝一位重要君主的标识，更见证了一个王朝的转型期。从名字的选择到其背后的文化含义，都反映了满汉文化交融的历史进程。</w:t>
      </w:r>
    </w:p>
    <w:p w14:paraId="0D9E552F" w14:textId="77777777" w:rsidR="006C2F13" w:rsidRDefault="006C2F13">
      <w:pPr>
        <w:rPr>
          <w:rFonts w:hint="eastAsia"/>
        </w:rPr>
      </w:pPr>
    </w:p>
    <w:p w14:paraId="5EF2E8A5" w14:textId="77777777" w:rsidR="006C2F13" w:rsidRDefault="006C2F13">
      <w:pPr>
        <w:rPr>
          <w:rFonts w:hint="eastAsia"/>
        </w:rPr>
      </w:pPr>
      <w:r>
        <w:rPr>
          <w:rFonts w:hint="eastAsia"/>
        </w:rPr>
        <w:t>如今，当我们谈论雍正时，实际上是在讨论一个复杂的历史人物和一段重要的历史时期。他的名字提醒我们，在评价历史人物时需要超越简单的善恶判断，去理解其时代背景和个人处境。雍正帝的故事，正是中国封建社会晚期变革与保守力量角力的缩影。</w:t>
      </w:r>
    </w:p>
    <w:p w14:paraId="08E213F5" w14:textId="77777777" w:rsidR="006C2F13" w:rsidRDefault="006C2F13">
      <w:pPr>
        <w:rPr>
          <w:rFonts w:hint="eastAsia"/>
        </w:rPr>
      </w:pPr>
    </w:p>
    <w:p w14:paraId="6003511B" w14:textId="77777777" w:rsidR="006C2F13" w:rsidRDefault="006C2F13">
      <w:pPr>
        <w:rPr>
          <w:rFonts w:hint="eastAsia"/>
        </w:rPr>
      </w:pPr>
    </w:p>
    <w:p w14:paraId="3746D520" w14:textId="77777777" w:rsidR="006C2F13" w:rsidRDefault="006C2F13">
      <w:pPr>
        <w:rPr>
          <w:rFonts w:hint="eastAsia"/>
        </w:rPr>
      </w:pPr>
      <w:r>
        <w:rPr>
          <w:rFonts w:hint="eastAsia"/>
        </w:rPr>
        <w:t>结语</w:t>
      </w:r>
    </w:p>
    <w:p w14:paraId="4B6692AB" w14:textId="77777777" w:rsidR="006C2F13" w:rsidRDefault="006C2F13">
      <w:pPr>
        <w:rPr>
          <w:rFonts w:hint="eastAsia"/>
        </w:rPr>
      </w:pPr>
      <w:r>
        <w:rPr>
          <w:rFonts w:hint="eastAsia"/>
        </w:rPr>
        <w:t>从"yìn zhēn"这个简单的拼音组合出发，我们可以窥见清朝历史的一个侧面。雍正帝的一生和他的统治，既是个人奋斗的结果，也是时代发展的产物。这个名字背后的历史，值得我们深入探究和思考，它不仅是一个帝王的称号，更是一段鲜活历史的见证。</w:t>
      </w:r>
    </w:p>
    <w:p w14:paraId="0A7F9A04" w14:textId="77777777" w:rsidR="006C2F13" w:rsidRDefault="006C2F13">
      <w:pPr>
        <w:rPr>
          <w:rFonts w:hint="eastAsia"/>
        </w:rPr>
      </w:pPr>
    </w:p>
    <w:p w14:paraId="412C2243" w14:textId="77777777" w:rsidR="006C2F13" w:rsidRDefault="006C2F13">
      <w:pPr>
        <w:rPr>
          <w:rFonts w:hint="eastAsia"/>
        </w:rPr>
      </w:pPr>
      <w:r>
        <w:rPr>
          <w:rFonts w:hint="eastAsia"/>
        </w:rPr>
        <w:t>在今天回望雍正时代，我们既能看到一个勤政君主的形象，也能感受到那个变革年代的复杂与矛盾。这种历史的多面性，正是历史研究的魅力所在，也是"yìn zhēn"这个名字至今仍能引发人们兴趣的原因。</w:t>
      </w:r>
    </w:p>
    <w:p w14:paraId="778A160B" w14:textId="77777777" w:rsidR="006C2F13" w:rsidRDefault="006C2F13">
      <w:pPr>
        <w:rPr>
          <w:rFonts w:hint="eastAsia"/>
        </w:rPr>
      </w:pPr>
    </w:p>
    <w:p w14:paraId="521EBC95" w14:textId="77777777" w:rsidR="006C2F13" w:rsidRDefault="006C2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C2C51" w14:textId="077C99A3" w:rsidR="00111466" w:rsidRDefault="00111466"/>
    <w:sectPr w:rsidR="00111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66"/>
    <w:rsid w:val="00111466"/>
    <w:rsid w:val="006C2F1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1D0A7-BEE3-4227-8519-84CFE9BF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