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006C" w14:textId="77777777" w:rsidR="008D01BB" w:rsidRDefault="008D01BB">
      <w:pPr>
        <w:rPr>
          <w:rFonts w:hint="eastAsia"/>
        </w:rPr>
      </w:pPr>
    </w:p>
    <w:p w14:paraId="0CCF31E1" w14:textId="77777777" w:rsidR="008D01BB" w:rsidRDefault="008D01BB">
      <w:pPr>
        <w:rPr>
          <w:rFonts w:hint="eastAsia"/>
        </w:rPr>
      </w:pPr>
      <w:r>
        <w:rPr>
          <w:rFonts w:hint="eastAsia"/>
        </w:rPr>
        <w:t>粥的拼音和组词部首结构</w:t>
      </w:r>
    </w:p>
    <w:p w14:paraId="71E3FAA7" w14:textId="77777777" w:rsidR="008D01BB" w:rsidRDefault="008D01BB">
      <w:pPr>
        <w:rPr>
          <w:rFonts w:hint="eastAsia"/>
        </w:rPr>
      </w:pPr>
      <w:r>
        <w:rPr>
          <w:rFonts w:hint="eastAsia"/>
        </w:rPr>
        <w:t>“粥”是日常生活中常见的食物，其拼音为 zhōu，声调为阴平（第一声）。在《说文解字》中，“粥”被解释为“滫也”，本义指用米加水熬煮成的半流质食物。这一汉字不仅承载着饮食文化，还蕴含着丰富的字形结构和意义演变。</w:t>
      </w:r>
    </w:p>
    <w:p w14:paraId="5F05F239" w14:textId="77777777" w:rsidR="008D01BB" w:rsidRDefault="008D01BB">
      <w:pPr>
        <w:rPr>
          <w:rFonts w:hint="eastAsia"/>
        </w:rPr>
      </w:pPr>
    </w:p>
    <w:p w14:paraId="30C88C58" w14:textId="77777777" w:rsidR="008D01BB" w:rsidRDefault="008D01BB">
      <w:pPr>
        <w:rPr>
          <w:rFonts w:hint="eastAsia"/>
        </w:rPr>
      </w:pPr>
    </w:p>
    <w:p w14:paraId="21A9804C" w14:textId="77777777" w:rsidR="008D01BB" w:rsidRDefault="008D01BB">
      <w:pPr>
        <w:rPr>
          <w:rFonts w:hint="eastAsia"/>
        </w:rPr>
      </w:pPr>
      <w:r>
        <w:rPr>
          <w:rFonts w:hint="eastAsia"/>
        </w:rPr>
        <w:t>部首结构解析</w:t>
      </w:r>
    </w:p>
    <w:p w14:paraId="07FD22E3" w14:textId="77777777" w:rsidR="008D01BB" w:rsidRDefault="008D01BB">
      <w:pPr>
        <w:rPr>
          <w:rFonts w:hint="eastAsia"/>
        </w:rPr>
      </w:pPr>
      <w:r>
        <w:rPr>
          <w:rFonts w:hint="eastAsia"/>
        </w:rPr>
        <w:t>“粥”属于左右结构，部首为“米”，共12画。其字形由左边的“米”与右边的“鬻”组成。右侧“鬻”本身是会意字，上方为“鬲”（古代炊具），下方两点代表水，中间四点表火，合起来表示以炊具煮水烹米的过程。这种结构直观展现了“粥”需以米为原料、经熬煮而成的制作方式。</w:t>
      </w:r>
    </w:p>
    <w:p w14:paraId="7246A409" w14:textId="77777777" w:rsidR="008D01BB" w:rsidRDefault="008D01BB">
      <w:pPr>
        <w:rPr>
          <w:rFonts w:hint="eastAsia"/>
        </w:rPr>
      </w:pPr>
    </w:p>
    <w:p w14:paraId="4C837339" w14:textId="77777777" w:rsidR="008D01BB" w:rsidRDefault="008D01BB">
      <w:pPr>
        <w:rPr>
          <w:rFonts w:hint="eastAsia"/>
        </w:rPr>
      </w:pPr>
    </w:p>
    <w:p w14:paraId="0D8A6CA0" w14:textId="77777777" w:rsidR="008D01BB" w:rsidRDefault="008D01BB">
      <w:pPr>
        <w:rPr>
          <w:rFonts w:hint="eastAsia"/>
        </w:rPr>
      </w:pPr>
      <w:r>
        <w:rPr>
          <w:rFonts w:hint="eastAsia"/>
        </w:rPr>
        <w:t>“米”部在汉字中的意义</w:t>
      </w:r>
    </w:p>
    <w:p w14:paraId="525E55CB" w14:textId="77777777" w:rsidR="008D01BB" w:rsidRDefault="008D01BB">
      <w:pPr>
        <w:rPr>
          <w:rFonts w:hint="eastAsia"/>
        </w:rPr>
      </w:pPr>
      <w:r>
        <w:rPr>
          <w:rFonts w:hint="eastAsia"/>
        </w:rPr>
        <w:t>“米”作为部首，常见于与粮食相关的字中，如“粮”“粒”“糖”等。其本义指谷物的种子脱壳后的颗粒，后引申为泛指粮食作物。“粥”的“米”旁明确表明了主要原料属性。值得注意的是，“米”部在隶书和楷书中常简化为四点底（灬），如“煮”“煎”，但“粥”仍保留了原始形态，体现了字体演变的特殊性。</w:t>
      </w:r>
    </w:p>
    <w:p w14:paraId="25E78C41" w14:textId="77777777" w:rsidR="008D01BB" w:rsidRDefault="008D01BB">
      <w:pPr>
        <w:rPr>
          <w:rFonts w:hint="eastAsia"/>
        </w:rPr>
      </w:pPr>
    </w:p>
    <w:p w14:paraId="750E6482" w14:textId="77777777" w:rsidR="008D01BB" w:rsidRDefault="008D01BB">
      <w:pPr>
        <w:rPr>
          <w:rFonts w:hint="eastAsia"/>
        </w:rPr>
      </w:pPr>
    </w:p>
    <w:p w14:paraId="6C8E9DCE" w14:textId="77777777" w:rsidR="008D01BB" w:rsidRDefault="008D01BB">
      <w:pPr>
        <w:rPr>
          <w:rFonts w:hint="eastAsia"/>
        </w:rPr>
      </w:pPr>
      <w:r>
        <w:rPr>
          <w:rFonts w:hint="eastAsia"/>
        </w:rPr>
        <w:t>“鬻”字的文化内涵</w:t>
      </w:r>
    </w:p>
    <w:p w14:paraId="5316A323" w14:textId="77777777" w:rsidR="008D01BB" w:rsidRDefault="008D01BB">
      <w:pPr>
        <w:rPr>
          <w:rFonts w:hint="eastAsia"/>
        </w:rPr>
      </w:pPr>
      <w:r>
        <w:rPr>
          <w:rFonts w:hint="eastAsia"/>
        </w:rPr>
        <w:t>右侧“鬻”字虽在现代简化字中多被“粥”取代，但其独立存在时仍具有重要意义。古代文献中，“鬻”既表煮粥，亦象征生计艰难，如成语“鬻儿卖女”形容极端贫困。“鬻”字的火与水的意象组合，契合中国传统“水火既济”的哲学观，暗喻通过调和达到平衡。此外，“鬻”还与“粥”的历史演变紧密相连：汉代《急就篇》已明确记载“粥”为“鬻粥”，唐宋时期二者逐渐分化为不同含义。</w:t>
      </w:r>
    </w:p>
    <w:p w14:paraId="2FBB13C3" w14:textId="77777777" w:rsidR="008D01BB" w:rsidRDefault="008D01BB">
      <w:pPr>
        <w:rPr>
          <w:rFonts w:hint="eastAsia"/>
        </w:rPr>
      </w:pPr>
    </w:p>
    <w:p w14:paraId="77868D9C" w14:textId="77777777" w:rsidR="008D01BB" w:rsidRDefault="008D01BB">
      <w:pPr>
        <w:rPr>
          <w:rFonts w:hint="eastAsia"/>
        </w:rPr>
      </w:pPr>
    </w:p>
    <w:p w14:paraId="3F23BAF8" w14:textId="77777777" w:rsidR="008D01BB" w:rsidRDefault="008D01BB">
      <w:pPr>
        <w:rPr>
          <w:rFonts w:hint="eastAsia"/>
        </w:rPr>
      </w:pPr>
      <w:r>
        <w:rPr>
          <w:rFonts w:hint="eastAsia"/>
        </w:rPr>
        <w:t>“粥”在现代汉语中的组词应用</w:t>
      </w:r>
    </w:p>
    <w:p w14:paraId="1F80A247" w14:textId="77777777" w:rsidR="008D01BB" w:rsidRDefault="008D01BB">
      <w:pPr>
        <w:rPr>
          <w:rFonts w:hint="eastAsia"/>
        </w:rPr>
      </w:pPr>
      <w:r>
        <w:rPr>
          <w:rFonts w:hint="eastAsia"/>
        </w:rPr>
        <w:t>随着语言发展，“粥”衍生出多种复合词，例如：</w:t>
      </w:r>
    </w:p>
    <w:p w14:paraId="7E455102" w14:textId="77777777" w:rsidR="008D01BB" w:rsidRDefault="008D01BB">
      <w:pPr>
        <w:rPr>
          <w:rFonts w:hint="eastAsia"/>
        </w:rPr>
      </w:pPr>
    </w:p>
    <w:p w14:paraId="258A139C" w14:textId="77777777" w:rsidR="008D01BB" w:rsidRDefault="008D01BB">
      <w:pPr>
        <w:rPr>
          <w:rFonts w:hint="eastAsia"/>
        </w:rPr>
      </w:pPr>
      <w:r>
        <w:rPr>
          <w:rFonts w:hint="eastAsia"/>
        </w:rPr>
        <w:t>1. **白粥**：基础形态，仅用米和水熬制；</w:t>
      </w:r>
    </w:p>
    <w:p w14:paraId="6CDCE133" w14:textId="77777777" w:rsidR="008D01BB" w:rsidRDefault="008D01BB">
      <w:pPr>
        <w:rPr>
          <w:rFonts w:hint="eastAsia"/>
        </w:rPr>
      </w:pPr>
    </w:p>
    <w:p w14:paraId="6CE330BE" w14:textId="77777777" w:rsidR="008D01BB" w:rsidRDefault="008D01BB">
      <w:pPr>
        <w:rPr>
          <w:rFonts w:hint="eastAsia"/>
        </w:rPr>
      </w:pPr>
      <w:r>
        <w:rPr>
          <w:rFonts w:hint="eastAsia"/>
        </w:rPr>
        <w:t>2. **八宝粥**：加入多种豆类、干果的甜粥；</w:t>
      </w:r>
    </w:p>
    <w:p w14:paraId="2A0FA644" w14:textId="77777777" w:rsidR="008D01BB" w:rsidRDefault="008D01BB">
      <w:pPr>
        <w:rPr>
          <w:rFonts w:hint="eastAsia"/>
        </w:rPr>
      </w:pPr>
    </w:p>
    <w:p w14:paraId="4B24460E" w14:textId="77777777" w:rsidR="008D01BB" w:rsidRDefault="008D01BB">
      <w:pPr>
        <w:rPr>
          <w:rFonts w:hint="eastAsia"/>
        </w:rPr>
      </w:pPr>
      <w:r>
        <w:rPr>
          <w:rFonts w:hint="eastAsia"/>
        </w:rPr>
        <w:t>3. **皮蛋瘦肉粥**：咸鲜口味的创新粥品；</w:t>
      </w:r>
    </w:p>
    <w:p w14:paraId="2BCF71F3" w14:textId="77777777" w:rsidR="008D01BB" w:rsidRDefault="008D01BB">
      <w:pPr>
        <w:rPr>
          <w:rFonts w:hint="eastAsia"/>
        </w:rPr>
      </w:pPr>
    </w:p>
    <w:p w14:paraId="22F21066" w14:textId="77777777" w:rsidR="008D01BB" w:rsidRDefault="008D01BB">
      <w:pPr>
        <w:rPr>
          <w:rFonts w:hint="eastAsia"/>
        </w:rPr>
      </w:pPr>
      <w:r>
        <w:rPr>
          <w:rFonts w:hint="eastAsia"/>
        </w:rPr>
        <w:t>4. **药粥**：结合中药功效的药膳形式。</w:t>
      </w:r>
    </w:p>
    <w:p w14:paraId="32C02180" w14:textId="77777777" w:rsidR="008D01BB" w:rsidRDefault="008D01BB">
      <w:pPr>
        <w:rPr>
          <w:rFonts w:hint="eastAsia"/>
        </w:rPr>
      </w:pPr>
    </w:p>
    <w:p w14:paraId="4F995779" w14:textId="77777777" w:rsidR="008D01BB" w:rsidRDefault="008D01BB">
      <w:pPr>
        <w:rPr>
          <w:rFonts w:hint="eastAsia"/>
        </w:rPr>
      </w:pPr>
      <w:r>
        <w:rPr>
          <w:rFonts w:hint="eastAsia"/>
        </w:rPr>
        <w:t>这些词汇反映出饮食文化的丰富性，同时“粥”也延伸出抽象意义，如“吞吞吐吐”中比喻说话不流畅。</w:t>
      </w:r>
    </w:p>
    <w:p w14:paraId="2DB351BF" w14:textId="77777777" w:rsidR="008D01BB" w:rsidRDefault="008D01BB">
      <w:pPr>
        <w:rPr>
          <w:rFonts w:hint="eastAsia"/>
        </w:rPr>
      </w:pPr>
    </w:p>
    <w:p w14:paraId="52CB66BA" w14:textId="77777777" w:rsidR="008D01BB" w:rsidRDefault="008D01BB">
      <w:pPr>
        <w:rPr>
          <w:rFonts w:hint="eastAsia"/>
        </w:rPr>
      </w:pPr>
    </w:p>
    <w:p w14:paraId="4BCEC843" w14:textId="77777777" w:rsidR="008D01BB" w:rsidRDefault="008D01BB">
      <w:pPr>
        <w:rPr>
          <w:rFonts w:hint="eastAsia"/>
        </w:rPr>
      </w:pPr>
      <w:r>
        <w:rPr>
          <w:rFonts w:hint="eastAsia"/>
        </w:rPr>
        <w:t>跨文化中的“粥”概念</w:t>
      </w:r>
    </w:p>
    <w:p w14:paraId="409E429B" w14:textId="77777777" w:rsidR="008D01BB" w:rsidRDefault="008D01BB">
      <w:pPr>
        <w:rPr>
          <w:rFonts w:hint="eastAsia"/>
        </w:rPr>
      </w:pPr>
      <w:r>
        <w:rPr>
          <w:rFonts w:hint="eastAsia"/>
        </w:rPr>
        <w:t>在汉字文化圈内，“粥”的形态与功能呈现地域差异。日本称为“お粥”（おかゆ），保留米粒完整；韩语“?”（juk）则多为糊状，搭配肉类或海鲜。西方饮食中虽无直接对应词汇，但类似概念可见于gruel（麦片粥）等词语。值得注意的是，“粥”在中医食疗体系中占有重要地位，《本草纲目》记载多种药粥配方，强调其温补脾胃、清热解毒的功效。</w:t>
      </w:r>
    </w:p>
    <w:p w14:paraId="2275213D" w14:textId="77777777" w:rsidR="008D01BB" w:rsidRDefault="008D01BB">
      <w:pPr>
        <w:rPr>
          <w:rFonts w:hint="eastAsia"/>
        </w:rPr>
      </w:pPr>
    </w:p>
    <w:p w14:paraId="58D0662D" w14:textId="77777777" w:rsidR="008D01BB" w:rsidRDefault="008D01BB">
      <w:pPr>
        <w:rPr>
          <w:rFonts w:hint="eastAsia"/>
        </w:rPr>
      </w:pPr>
    </w:p>
    <w:p w14:paraId="0B7F5ECE" w14:textId="77777777" w:rsidR="008D01BB" w:rsidRDefault="008D01BB">
      <w:pPr>
        <w:rPr>
          <w:rFonts w:hint="eastAsia"/>
        </w:rPr>
      </w:pPr>
      <w:r>
        <w:rPr>
          <w:rFonts w:hint="eastAsia"/>
        </w:rPr>
        <w:t>现代生活中的“粥”文化</w:t>
      </w:r>
    </w:p>
    <w:p w14:paraId="25260CB4" w14:textId="77777777" w:rsidR="008D01BB" w:rsidRDefault="008D01BB">
      <w:pPr>
        <w:rPr>
          <w:rFonts w:hint="eastAsia"/>
        </w:rPr>
      </w:pPr>
      <w:r>
        <w:rPr>
          <w:rFonts w:hint="eastAsia"/>
        </w:rPr>
        <w:t>当代“粥”已突破传统早餐范畴，进入营养快餐、养生餐饮领域。速食粥产品通过工业化生产实现便捷化，而“养生粥铺”则主打定制化服务，迎合健康饮食潮流。社交媒体上，用户热衷分享创意粥品搭配，如奶茶粥、海鲜粥等融合料理，显示出传统食物在现代语境下的创新活力。</w:t>
      </w:r>
    </w:p>
    <w:p w14:paraId="165E8A56" w14:textId="77777777" w:rsidR="008D01BB" w:rsidRDefault="008D01BB">
      <w:pPr>
        <w:rPr>
          <w:rFonts w:hint="eastAsia"/>
        </w:rPr>
      </w:pPr>
    </w:p>
    <w:p w14:paraId="10B4C974" w14:textId="77777777" w:rsidR="008D01BB" w:rsidRDefault="008D01BB">
      <w:pPr>
        <w:rPr>
          <w:rFonts w:hint="eastAsia"/>
        </w:rPr>
      </w:pPr>
    </w:p>
    <w:p w14:paraId="77FA42EA" w14:textId="77777777" w:rsidR="008D01BB" w:rsidRDefault="008D01BB">
      <w:pPr>
        <w:rPr>
          <w:rFonts w:hint="eastAsia"/>
        </w:rPr>
      </w:pPr>
      <w:r>
        <w:rPr>
          <w:rFonts w:hint="eastAsia"/>
        </w:rPr>
        <w:t>数字化时代的字形书写挑战</w:t>
      </w:r>
    </w:p>
    <w:p w14:paraId="51350BB5" w14:textId="77777777" w:rsidR="008D01BB" w:rsidRDefault="008D01BB">
      <w:pPr>
        <w:rPr>
          <w:rFonts w:hint="eastAsia"/>
        </w:rPr>
      </w:pPr>
      <w:r>
        <w:rPr>
          <w:rFonts w:hint="eastAsia"/>
        </w:rPr>
        <w:t>尽管“粥”字结构清晰，但因其笔画较多，常被列为书法练习重点字。在键盘输入中，“粥”的拼音“zhou”可能与其他同音字产生混淆（如“周”“舟”），需依赖上下文语境判断。智能输入法通过词组联想功能优化了输入效率，但也在一定程度上弱化了对手写形体的关注。</w:t>
      </w:r>
    </w:p>
    <w:p w14:paraId="08C28CA0" w14:textId="77777777" w:rsidR="008D01BB" w:rsidRDefault="008D01BB">
      <w:pPr>
        <w:rPr>
          <w:rFonts w:hint="eastAsia"/>
        </w:rPr>
      </w:pPr>
    </w:p>
    <w:p w14:paraId="61D00D21" w14:textId="77777777" w:rsidR="008D01BB" w:rsidRDefault="008D01BB">
      <w:pPr>
        <w:rPr>
          <w:rFonts w:hint="eastAsia"/>
        </w:rPr>
      </w:pPr>
    </w:p>
    <w:p w14:paraId="3092A9D7" w14:textId="77777777" w:rsidR="008D01BB" w:rsidRDefault="008D0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7596A" w14:textId="059497DD" w:rsidR="00C43B08" w:rsidRDefault="00C43B08"/>
    <w:sectPr w:rsidR="00C43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08"/>
    <w:rsid w:val="008D01BB"/>
    <w:rsid w:val="009E59BB"/>
    <w:rsid w:val="00C4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63F3C-0784-4807-AB8D-E2DFABD3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