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A457" w14:textId="77777777" w:rsidR="00D637EF" w:rsidRDefault="00D637EF">
      <w:pPr>
        <w:rPr>
          <w:rFonts w:hint="eastAsia"/>
        </w:rPr>
      </w:pPr>
      <w:r>
        <w:rPr>
          <w:rFonts w:hint="eastAsia"/>
        </w:rPr>
        <w:t>筝拼音怎么读音发音的</w:t>
      </w:r>
    </w:p>
    <w:p w14:paraId="19C587C8" w14:textId="77777777" w:rsidR="00D637EF" w:rsidRDefault="00D637EF">
      <w:pPr>
        <w:rPr>
          <w:rFonts w:hint="eastAsia"/>
        </w:rPr>
      </w:pPr>
      <w:r>
        <w:rPr>
          <w:rFonts w:hint="eastAsia"/>
        </w:rPr>
        <w:t>筝，这一古老而优雅的传统乐器，在中国的音乐史上占据着重要的位置。它不仅拥有悠久的历史和丰富的文化内涵，而且其名字“筝”的读音也蕴含着独特的韵味。在汉语中，“筝”的拼音是 zhēng，其中“zh”是一个声母，表示舌尖后不送气清塞擦音；“ēng”则是一个韵母，包含了介音e、主要元音eng以及鼻音尾ng。</w:t>
      </w:r>
    </w:p>
    <w:p w14:paraId="1A54F416" w14:textId="77777777" w:rsidR="00D637EF" w:rsidRDefault="00D637EF">
      <w:pPr>
        <w:rPr>
          <w:rFonts w:hint="eastAsia"/>
        </w:rPr>
      </w:pPr>
    </w:p>
    <w:p w14:paraId="402469D4" w14:textId="77777777" w:rsidR="00D637EF" w:rsidRDefault="00D637EF">
      <w:pPr>
        <w:rPr>
          <w:rFonts w:hint="eastAsia"/>
        </w:rPr>
      </w:pPr>
    </w:p>
    <w:p w14:paraId="2CB0B43A" w14:textId="77777777" w:rsidR="00D637EF" w:rsidRDefault="00D637EF">
      <w:pPr>
        <w:rPr>
          <w:rFonts w:hint="eastAsia"/>
        </w:rPr>
      </w:pPr>
      <w:r>
        <w:rPr>
          <w:rFonts w:hint="eastAsia"/>
        </w:rPr>
        <w:t>如何准确发出“筝”的音</w:t>
      </w:r>
    </w:p>
    <w:p w14:paraId="5D143852" w14:textId="77777777" w:rsidR="00D637EF" w:rsidRDefault="00D637EF">
      <w:pPr>
        <w:rPr>
          <w:rFonts w:hint="eastAsia"/>
        </w:rPr>
      </w:pPr>
      <w:r>
        <w:rPr>
          <w:rFonts w:hint="eastAsia"/>
        </w:rPr>
        <w:t>要准确发出“筝”的音，首先需要掌握汉语拼音的基本规则。对于初学者来说，可以将“zh”的发音想象成英文单词“joke”中的“j”，但要注意舌头的位置稍微向后一些，并且不要让气息通过齿间泄露，保持声音清晰。至于“ēng”，开始时嘴唇微微张开，舌尖轻轻触碰上前牙，然后随着发音逐渐将舌头收回，同时打开口腔，使声音从鼻腔自然流出。整个过程流畅自然，避免刻意强调任何一部分，以保证发音准确无误。</w:t>
      </w:r>
    </w:p>
    <w:p w14:paraId="7C25F953" w14:textId="77777777" w:rsidR="00D637EF" w:rsidRDefault="00D637EF">
      <w:pPr>
        <w:rPr>
          <w:rFonts w:hint="eastAsia"/>
        </w:rPr>
      </w:pPr>
    </w:p>
    <w:p w14:paraId="0313AC04" w14:textId="77777777" w:rsidR="00D637EF" w:rsidRDefault="00D637EF">
      <w:pPr>
        <w:rPr>
          <w:rFonts w:hint="eastAsia"/>
        </w:rPr>
      </w:pPr>
    </w:p>
    <w:p w14:paraId="2E9B2E8A" w14:textId="77777777" w:rsidR="00D637EF" w:rsidRDefault="00D637EF">
      <w:pPr>
        <w:rPr>
          <w:rFonts w:hint="eastAsia"/>
        </w:rPr>
      </w:pPr>
      <w:r>
        <w:rPr>
          <w:rFonts w:hint="eastAsia"/>
        </w:rPr>
        <w:t>学习“筝”发音的意义</w:t>
      </w:r>
    </w:p>
    <w:p w14:paraId="39C7960F" w14:textId="77777777" w:rsidR="00D637EF" w:rsidRDefault="00D637EF">
      <w:pPr>
        <w:rPr>
          <w:rFonts w:hint="eastAsia"/>
        </w:rPr>
      </w:pPr>
      <w:r>
        <w:rPr>
          <w:rFonts w:hint="eastAsia"/>
        </w:rPr>
        <w:t>了解并学会正确发音“筝”，不仅仅是为了能够准确地称呼这种美妙的乐器，更是深入了解中国传统文化的一个小窗口。每一种语言背后都承载着特定的文化背景和社会习俗，而正确的发音则是开启这扇大门的钥匙之一。通过学习“筝”的发音，我们可以更好地欣赏与之相关的音乐作品，感受古筝所带来的宁静与深远的艺术魅力，增进对中国传统音乐文化的认识和理解。</w:t>
      </w:r>
    </w:p>
    <w:p w14:paraId="4E63A790" w14:textId="77777777" w:rsidR="00D637EF" w:rsidRDefault="00D637EF">
      <w:pPr>
        <w:rPr>
          <w:rFonts w:hint="eastAsia"/>
        </w:rPr>
      </w:pPr>
    </w:p>
    <w:p w14:paraId="4C4649C2" w14:textId="77777777" w:rsidR="00D637EF" w:rsidRDefault="00D637EF">
      <w:pPr>
        <w:rPr>
          <w:rFonts w:hint="eastAsia"/>
        </w:rPr>
      </w:pPr>
    </w:p>
    <w:p w14:paraId="73304269" w14:textId="77777777" w:rsidR="00D637EF" w:rsidRDefault="00D637EF">
      <w:pPr>
        <w:rPr>
          <w:rFonts w:hint="eastAsia"/>
        </w:rPr>
      </w:pPr>
      <w:r>
        <w:rPr>
          <w:rFonts w:hint="eastAsia"/>
        </w:rPr>
        <w:t>古筝与现代教育</w:t>
      </w:r>
    </w:p>
    <w:p w14:paraId="062A7C03" w14:textId="77777777" w:rsidR="00D637EF" w:rsidRDefault="00D637EF">
      <w:pPr>
        <w:rPr>
          <w:rFonts w:hint="eastAsia"/>
        </w:rPr>
      </w:pPr>
      <w:r>
        <w:rPr>
          <w:rFonts w:hint="eastAsia"/>
        </w:rPr>
        <w:t>近年来，随着对中国传统文化重视程度的不断提高，越来越多的人开始关注古筝这一古老的乐器。在学校教育和课外活动中，古筝课程逐渐成为热门选择。学习古筝不仅能培养个人的艺术修养，还能提高对汉语拼音的理解能力。尤其是在儿童早期教育阶段，通过教授孩子们“筝”等字的正确发音，可以有效激发他们对汉语的兴趣，促进语言学习的同时，也为传承和发展中华优秀传统文化贡献力量。</w:t>
      </w:r>
    </w:p>
    <w:p w14:paraId="1E5D34DB" w14:textId="77777777" w:rsidR="00D637EF" w:rsidRDefault="00D637EF">
      <w:pPr>
        <w:rPr>
          <w:rFonts w:hint="eastAsia"/>
        </w:rPr>
      </w:pPr>
    </w:p>
    <w:p w14:paraId="2FDBA4F3" w14:textId="77777777" w:rsidR="00D637EF" w:rsidRDefault="00D637EF">
      <w:pPr>
        <w:rPr>
          <w:rFonts w:hint="eastAsia"/>
        </w:rPr>
      </w:pPr>
    </w:p>
    <w:p w14:paraId="62C7D1E1" w14:textId="77777777" w:rsidR="00D637EF" w:rsidRDefault="00D637EF">
      <w:pPr>
        <w:rPr>
          <w:rFonts w:hint="eastAsia"/>
        </w:rPr>
      </w:pPr>
      <w:r>
        <w:rPr>
          <w:rFonts w:hint="eastAsia"/>
        </w:rPr>
        <w:t>总结</w:t>
      </w:r>
    </w:p>
    <w:p w14:paraId="3E3F3E9F" w14:textId="77777777" w:rsidR="00D637EF" w:rsidRDefault="00D637EF">
      <w:pPr>
        <w:rPr>
          <w:rFonts w:hint="eastAsia"/>
        </w:rPr>
      </w:pPr>
      <w:r>
        <w:rPr>
          <w:rFonts w:hint="eastAsia"/>
        </w:rPr>
        <w:t>总的来说，“筝”的拼音zhēng虽然看似简单，但它所包含的文化意义却十分丰富。无论是从语言学角度探讨其发音技巧，还是从文化视角分析其背后的深厚底蕴，我们都能发现“筝”这个词不仅仅是对一种乐器的称呼，更是一种连接过去与现在、东方与西方文化交流的桥梁。希望通过本文的介绍，能让更多人了解到“筝”这一美丽词汇的魅力所在，进而激发大家对中国传统音乐文化的热爱。</w:t>
      </w:r>
    </w:p>
    <w:p w14:paraId="3D5E57ED" w14:textId="77777777" w:rsidR="00D637EF" w:rsidRDefault="00D637EF">
      <w:pPr>
        <w:rPr>
          <w:rFonts w:hint="eastAsia"/>
        </w:rPr>
      </w:pPr>
    </w:p>
    <w:p w14:paraId="66B8AE0C" w14:textId="77777777" w:rsidR="00D637EF" w:rsidRDefault="00D63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C1822" w14:textId="675FF14B" w:rsidR="001E1250" w:rsidRDefault="001E1250"/>
    <w:sectPr w:rsidR="001E1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50"/>
    <w:rsid w:val="001E1250"/>
    <w:rsid w:val="009E59BB"/>
    <w:rsid w:val="00D6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1B754-7BAE-4731-8D86-4D9D2936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