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4FE8" w14:textId="77777777" w:rsidR="00F05AF6" w:rsidRDefault="00F05AF6">
      <w:pPr>
        <w:rPr>
          <w:rFonts w:hint="eastAsia"/>
        </w:rPr>
      </w:pPr>
      <w:r>
        <w:rPr>
          <w:rFonts w:hint="eastAsia"/>
        </w:rPr>
        <w:t>直接免拼价格有影响吗</w:t>
      </w:r>
    </w:p>
    <w:p w14:paraId="096D499C" w14:textId="77777777" w:rsidR="00F05AF6" w:rsidRDefault="00F05AF6">
      <w:pPr>
        <w:rPr>
          <w:rFonts w:hint="eastAsia"/>
        </w:rPr>
      </w:pPr>
      <w:r>
        <w:rPr>
          <w:rFonts w:hint="eastAsia"/>
        </w:rPr>
        <w:t>在当前竞争激烈的市场环境中，商家为了吸引更多的消费者，常常会采取各种促销策略。其中，“直接免拼价格”作为一种新兴的促销手段逐渐受到关注。所谓“直接免拼价格”，指的是商家对商品设定一个优惠的价格，顾客无需通过传统的凑单、拼团等方式即可享受优惠价购买商品。这种方式看似简单直接，但是否真的能带来预期的效果，却值得深入探讨。</w:t>
      </w:r>
    </w:p>
    <w:p w14:paraId="61F554A7" w14:textId="77777777" w:rsidR="00F05AF6" w:rsidRDefault="00F05AF6">
      <w:pPr>
        <w:rPr>
          <w:rFonts w:hint="eastAsia"/>
        </w:rPr>
      </w:pPr>
    </w:p>
    <w:p w14:paraId="4D1BB182" w14:textId="77777777" w:rsidR="00F05AF6" w:rsidRDefault="00F05AF6">
      <w:pPr>
        <w:rPr>
          <w:rFonts w:hint="eastAsia"/>
        </w:rPr>
      </w:pPr>
    </w:p>
    <w:p w14:paraId="4F050A45" w14:textId="77777777" w:rsidR="00F05AF6" w:rsidRDefault="00F05AF6">
      <w:pPr>
        <w:rPr>
          <w:rFonts w:hint="eastAsia"/>
        </w:rPr>
      </w:pPr>
      <w:r>
        <w:rPr>
          <w:rFonts w:hint="eastAsia"/>
        </w:rPr>
        <w:t>一、对消费者的影响</w:t>
      </w:r>
    </w:p>
    <w:p w14:paraId="492ACB52" w14:textId="77777777" w:rsidR="00F05AF6" w:rsidRDefault="00F05AF6">
      <w:pPr>
        <w:rPr>
          <w:rFonts w:hint="eastAsia"/>
        </w:rPr>
      </w:pPr>
      <w:r>
        <w:rPr>
          <w:rFonts w:hint="eastAsia"/>
        </w:rPr>
        <w:t>对于消费者而言，“直接免拼价格”的最大吸引力在于其简化了购物流程，降低了购买决策的时间成本和心理负担。消费者不需要再花费时间寻找合适的拼团伙伴或等待凑单，减少了购物过程中的不确定性。同时，透明且直观的价格展示也增强了消费者对商家的信任感。然而，这种促销方式也可能让消费者产生质疑：这样的低价是否意味着产品质量有所折扣？长期来看，这可能会影响品牌在消费者心中的形象。</w:t>
      </w:r>
    </w:p>
    <w:p w14:paraId="2F557C20" w14:textId="77777777" w:rsidR="00F05AF6" w:rsidRDefault="00F05AF6">
      <w:pPr>
        <w:rPr>
          <w:rFonts w:hint="eastAsia"/>
        </w:rPr>
      </w:pPr>
    </w:p>
    <w:p w14:paraId="57C749E3" w14:textId="77777777" w:rsidR="00F05AF6" w:rsidRDefault="00F05AF6">
      <w:pPr>
        <w:rPr>
          <w:rFonts w:hint="eastAsia"/>
        </w:rPr>
      </w:pPr>
    </w:p>
    <w:p w14:paraId="74E06873" w14:textId="77777777" w:rsidR="00F05AF6" w:rsidRDefault="00F05AF6">
      <w:pPr>
        <w:rPr>
          <w:rFonts w:hint="eastAsia"/>
        </w:rPr>
      </w:pPr>
      <w:r>
        <w:rPr>
          <w:rFonts w:hint="eastAsia"/>
        </w:rPr>
        <w:t>二、对商家的影响</w:t>
      </w:r>
    </w:p>
    <w:p w14:paraId="7952527A" w14:textId="77777777" w:rsidR="00F05AF6" w:rsidRDefault="00F05AF6">
      <w:pPr>
        <w:rPr>
          <w:rFonts w:hint="eastAsia"/>
        </w:rPr>
      </w:pPr>
      <w:r>
        <w:rPr>
          <w:rFonts w:hint="eastAsia"/>
        </w:rPr>
        <w:t>从商家角度来看，“直接免拼价格”虽然能够快速吸引流量，增加短期内的销售量，但也存在一定的风险。首先，过低的价格可能会压缩利润空间，尤其是在没有足够成本优势的情况下。其次，过度依赖价格战而非产品差异化和服务质量来吸引顾客，可能导致品牌形象定位模糊，难以建立忠实的客户群体。因此，商家在采用这一策略时需要权衡利弊，确保既能吸引顾客又不会损害自身的长远发展。</w:t>
      </w:r>
    </w:p>
    <w:p w14:paraId="4F187EE9" w14:textId="77777777" w:rsidR="00F05AF6" w:rsidRDefault="00F05AF6">
      <w:pPr>
        <w:rPr>
          <w:rFonts w:hint="eastAsia"/>
        </w:rPr>
      </w:pPr>
    </w:p>
    <w:p w14:paraId="44FA9B66" w14:textId="77777777" w:rsidR="00F05AF6" w:rsidRDefault="00F05AF6">
      <w:pPr>
        <w:rPr>
          <w:rFonts w:hint="eastAsia"/>
        </w:rPr>
      </w:pPr>
    </w:p>
    <w:p w14:paraId="7338F4C6" w14:textId="77777777" w:rsidR="00F05AF6" w:rsidRDefault="00F05AF6">
      <w:pPr>
        <w:rPr>
          <w:rFonts w:hint="eastAsia"/>
        </w:rPr>
      </w:pPr>
      <w:r>
        <w:rPr>
          <w:rFonts w:hint="eastAsia"/>
        </w:rPr>
        <w:t>三、市场竞争格局的变化</w:t>
      </w:r>
    </w:p>
    <w:p w14:paraId="5F5D7571" w14:textId="77777777" w:rsidR="00F05AF6" w:rsidRDefault="00F05AF6">
      <w:pPr>
        <w:rPr>
          <w:rFonts w:hint="eastAsia"/>
        </w:rPr>
      </w:pPr>
      <w:r>
        <w:rPr>
          <w:rFonts w:hint="eastAsia"/>
        </w:rPr>
        <w:t>随着越来越多的商家开始尝试“直接免拼价格”，市场的竞争格局也在发生变化。一方面，这种趋势促使各品牌更加注重成本控制与效率提升；另一方面，它也加速了行业的洗牌过程，缺乏竞争力的小企业可能因为无法承受持续的价格战而被淘汰出局。此外，消费者对于价格敏感度的提高迫使企业不断探索新的营销模式，以满足市场需求的同时保持盈利水平。</w:t>
      </w:r>
    </w:p>
    <w:p w14:paraId="0D32ED54" w14:textId="77777777" w:rsidR="00F05AF6" w:rsidRDefault="00F05AF6">
      <w:pPr>
        <w:rPr>
          <w:rFonts w:hint="eastAsia"/>
        </w:rPr>
      </w:pPr>
    </w:p>
    <w:p w14:paraId="7E80ACAE" w14:textId="77777777" w:rsidR="00F05AF6" w:rsidRDefault="00F05AF6">
      <w:pPr>
        <w:rPr>
          <w:rFonts w:hint="eastAsia"/>
        </w:rPr>
      </w:pPr>
    </w:p>
    <w:p w14:paraId="6CEF928F" w14:textId="77777777" w:rsidR="00F05AF6" w:rsidRDefault="00F05AF6">
      <w:pPr>
        <w:rPr>
          <w:rFonts w:hint="eastAsia"/>
        </w:rPr>
      </w:pPr>
      <w:r>
        <w:rPr>
          <w:rFonts w:hint="eastAsia"/>
        </w:rPr>
        <w:t>四、结语</w:t>
      </w:r>
    </w:p>
    <w:p w14:paraId="4192B538" w14:textId="77777777" w:rsidR="00F05AF6" w:rsidRDefault="00F05AF6">
      <w:pPr>
        <w:rPr>
          <w:rFonts w:hint="eastAsia"/>
        </w:rPr>
      </w:pPr>
      <w:r>
        <w:rPr>
          <w:rFonts w:hint="eastAsia"/>
        </w:rPr>
        <w:t>总的来说，“直接免拼价格”作为一种促销策略，在特定情况下可以有效刺激消费，但其长期效果及对品牌价值的影响还需谨慎评估。商家应根据自身实际情况制定合理的定价策略，并结合优质的产品和服务来增强市场竞争力。而对于消费者来说，则需培养理性的消费观念，避免单纯被低价所吸引，而是更关注商品的实际价值与品质。</w:t>
      </w:r>
    </w:p>
    <w:p w14:paraId="7215259F" w14:textId="77777777" w:rsidR="00F05AF6" w:rsidRDefault="00F05AF6">
      <w:pPr>
        <w:rPr>
          <w:rFonts w:hint="eastAsia"/>
        </w:rPr>
      </w:pPr>
    </w:p>
    <w:p w14:paraId="34B9388E" w14:textId="77777777" w:rsidR="00F05AF6" w:rsidRDefault="00F05A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09A69" w14:textId="305129B1" w:rsidR="00B07674" w:rsidRDefault="00B07674"/>
    <w:sectPr w:rsidR="00B0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74"/>
    <w:rsid w:val="009E59BB"/>
    <w:rsid w:val="00B07674"/>
    <w:rsid w:val="00F0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A6EC2-96B2-43EA-B83D-7D93B64F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