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8433" w14:textId="77777777" w:rsidR="00887EFD" w:rsidRDefault="00887EFD">
      <w:pPr>
        <w:rPr>
          <w:rFonts w:hint="eastAsia"/>
        </w:rPr>
      </w:pPr>
    </w:p>
    <w:p w14:paraId="474C32BA" w14:textId="77777777" w:rsidR="00887EFD" w:rsidRDefault="00887EFD">
      <w:pPr>
        <w:rPr>
          <w:rFonts w:hint="eastAsia"/>
        </w:rPr>
      </w:pPr>
      <w:r>
        <w:rPr>
          <w:rFonts w:hint="eastAsia"/>
        </w:rPr>
        <w:t>皱组词拼音部首结构是什么</w:t>
      </w:r>
    </w:p>
    <w:p w14:paraId="0C9F95E4" w14:textId="77777777" w:rsidR="00887EFD" w:rsidRDefault="00887EFD">
      <w:pPr>
        <w:rPr>
          <w:rFonts w:hint="eastAsia"/>
        </w:rPr>
      </w:pPr>
      <w:r>
        <w:rPr>
          <w:rFonts w:hint="eastAsia"/>
        </w:rPr>
        <w:t>“皱”字是日常汉语中常见的汉字，其多义性与趣味性常被运用于文学、科学等场景。要深入理解这个字，我们需从四个维度展开：组词示例、拼音规范、部首归属及字形结构解析。</w:t>
      </w:r>
    </w:p>
    <w:p w14:paraId="565759E2" w14:textId="77777777" w:rsidR="00887EFD" w:rsidRDefault="00887EFD">
      <w:pPr>
        <w:rPr>
          <w:rFonts w:hint="eastAsia"/>
        </w:rPr>
      </w:pPr>
    </w:p>
    <w:p w14:paraId="1CED1990" w14:textId="77777777" w:rsidR="00887EFD" w:rsidRDefault="00887EFD">
      <w:pPr>
        <w:rPr>
          <w:rFonts w:hint="eastAsia"/>
        </w:rPr>
      </w:pPr>
    </w:p>
    <w:p w14:paraId="7A0AD1E8" w14:textId="77777777" w:rsidR="00887EFD" w:rsidRDefault="00887EFD">
      <w:pPr>
        <w:rPr>
          <w:rFonts w:hint="eastAsia"/>
        </w:rPr>
      </w:pPr>
      <w:r>
        <w:rPr>
          <w:rFonts w:hint="eastAsia"/>
        </w:rPr>
        <w:t>组词示例：语言中的“皱”字</w:t>
      </w:r>
    </w:p>
    <w:p w14:paraId="5153E8AC" w14:textId="77777777" w:rsidR="00887EFD" w:rsidRDefault="00887EFD">
      <w:pPr>
        <w:rPr>
          <w:rFonts w:hint="eastAsia"/>
        </w:rPr>
      </w:pPr>
      <w:r>
        <w:rPr>
          <w:rFonts w:hint="eastAsia"/>
        </w:rPr>
        <w:t>“皱”的核心含义为物体表面因收缩或折叠产生的纹路，这一特性使其组词范围极广。</w:t>
      </w:r>
    </w:p>
    <w:p w14:paraId="18A5EE5A" w14:textId="77777777" w:rsidR="00887EFD" w:rsidRDefault="0088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EED8C" w14:textId="77777777" w:rsidR="00887EFD" w:rsidRDefault="00887EFD">
      <w:pPr>
        <w:rPr>
          <w:rFonts w:hint="eastAsia"/>
        </w:rPr>
      </w:pPr>
      <w:r>
        <w:rPr>
          <w:rFonts w:hint="eastAsia"/>
        </w:rPr>
        <w:t>在自然现象中，“皱纹”形容皮肤老化形成的纹路，“皱褶”常用于描述布料或地壳挤压形成的折痕。文学作品中，“皱眉”生动刻画人物情绪波动，如《红楼梦》中林黛玉“轻颦微皱”的形象刻画。科学研究领域，“皱缩”常用于细胞失水后的形态变化记录。这些词语既有具象描述，亦有抽象引申，体现汉字表意灵活性。</w:t>
      </w:r>
    </w:p>
    <w:p w14:paraId="609EE2F2" w14:textId="77777777" w:rsidR="00887EFD" w:rsidRDefault="00887EFD">
      <w:pPr>
        <w:rPr>
          <w:rFonts w:hint="eastAsia"/>
        </w:rPr>
      </w:pPr>
    </w:p>
    <w:p w14:paraId="10EDF600" w14:textId="77777777" w:rsidR="00887EFD" w:rsidRDefault="00887EFD">
      <w:pPr>
        <w:rPr>
          <w:rFonts w:hint="eastAsia"/>
        </w:rPr>
      </w:pPr>
    </w:p>
    <w:p w14:paraId="554960EA" w14:textId="77777777" w:rsidR="00887EFD" w:rsidRDefault="00887EFD">
      <w:pPr>
        <w:rPr>
          <w:rFonts w:hint="eastAsia"/>
        </w:rPr>
      </w:pPr>
      <w:r>
        <w:rPr>
          <w:rFonts w:hint="eastAsia"/>
        </w:rPr>
        <w:t>拼音规范：zhòu的声调奥秘</w:t>
      </w:r>
    </w:p>
    <w:p w14:paraId="5A749C83" w14:textId="77777777" w:rsidR="00887EFD" w:rsidRDefault="00887EFD">
      <w:pPr>
        <w:rPr>
          <w:rFonts w:hint="eastAsia"/>
        </w:rPr>
      </w:pPr>
      <w:r>
        <w:rPr>
          <w:rFonts w:hint="eastAsia"/>
        </w:rPr>
        <w:t>“皱”字普通话拼音为“zhòu”，属阳平变调组合。其声母“zh”为舌尖后浊擦音，韵母“ou”包含复合元音，末尾加短促去声“ˉ”构成完整音节。</w:t>
      </w:r>
    </w:p>
    <w:p w14:paraId="4ABDE36C" w14:textId="77777777" w:rsidR="00887EFD" w:rsidRDefault="00887EFD">
      <w:pPr>
        <w:rPr>
          <w:rFonts w:hint="eastAsia"/>
        </w:rPr>
      </w:pPr>
    </w:p>
    <w:p w14:paraId="02C25202" w14:textId="77777777" w:rsidR="00887EFD" w:rsidRDefault="00887EFD">
      <w:pPr>
        <w:rPr>
          <w:rFonts w:hint="eastAsia"/>
        </w:rPr>
      </w:pPr>
      <w:r>
        <w:rPr>
          <w:rFonts w:hint="eastAsia"/>
        </w:rPr>
        <w:t>需要特别注意声调辨义现象：第三声“皱”与“咒”“昼”同调，但声韵差异显著。方言区使用者常受平翘舌不分影响，将“皱”误读为“zòu”，而部分南方方言存在声调迁移现象，将阳去读作阴平，需通过标准发音训练强化记忆。</w:t>
      </w:r>
    </w:p>
    <w:p w14:paraId="297D1A80" w14:textId="77777777" w:rsidR="00887EFD" w:rsidRDefault="00887EFD">
      <w:pPr>
        <w:rPr>
          <w:rFonts w:hint="eastAsia"/>
        </w:rPr>
      </w:pPr>
    </w:p>
    <w:p w14:paraId="0B277AFD" w14:textId="77777777" w:rsidR="00887EFD" w:rsidRDefault="00887EFD">
      <w:pPr>
        <w:rPr>
          <w:rFonts w:hint="eastAsia"/>
        </w:rPr>
      </w:pPr>
    </w:p>
    <w:p w14:paraId="6F0561CE" w14:textId="77777777" w:rsidR="00887EFD" w:rsidRDefault="00887EFD">
      <w:pPr>
        <w:rPr>
          <w:rFonts w:hint="eastAsia"/>
        </w:rPr>
      </w:pPr>
      <w:r>
        <w:rPr>
          <w:rFonts w:hint="eastAsia"/>
        </w:rPr>
        <w:t>部首归属：考究的形声密码</w:t>
      </w:r>
    </w:p>
    <w:p w14:paraId="0DA1FA3E" w14:textId="77777777" w:rsidR="00887EFD" w:rsidRDefault="00887EFD">
      <w:pPr>
        <w:rPr>
          <w:rFonts w:hint="eastAsia"/>
        </w:rPr>
      </w:pPr>
      <w:r>
        <w:rPr>
          <w:rFonts w:hint="eastAsia"/>
        </w:rPr>
        <w:t>汉字部首系统显示，“皱”属于“皮”部，字典检索编码4526。该部首与皮肤、表层概念关联，《说文解字》释“皮”为“剥取兽革者谓之皮”，揭示造字逻辑。</w:t>
      </w:r>
    </w:p>
    <w:p w14:paraId="07D346C7" w14:textId="77777777" w:rsidR="00887EFD" w:rsidRDefault="00887EFD">
      <w:pPr>
        <w:rPr>
          <w:rFonts w:hint="eastAsia"/>
        </w:rPr>
      </w:pPr>
    </w:p>
    <w:p w14:paraId="20DF75C7" w14:textId="77777777" w:rsidR="00887EFD" w:rsidRDefault="00887EFD">
      <w:pPr>
        <w:rPr>
          <w:rFonts w:hint="eastAsia"/>
        </w:rPr>
      </w:pPr>
      <w:r>
        <w:rPr>
          <w:rFonts w:hint="eastAsia"/>
        </w:rPr>
        <w:t>字形构造采用左形右声模式，左侧“皮”表意，右侧“刍”表音。其中“刍”原指割草，引申为卷曲、卷起之意。《广韵》记载“皱，?绉也”，印证其与织物纹理的原始联系。这种形声结构既保证读音辨识度，又通过部首强化语义类别归属。</w:t>
      </w:r>
    </w:p>
    <w:p w14:paraId="6047E18B" w14:textId="77777777" w:rsidR="00887EFD" w:rsidRDefault="00887EFD">
      <w:pPr>
        <w:rPr>
          <w:rFonts w:hint="eastAsia"/>
        </w:rPr>
      </w:pPr>
    </w:p>
    <w:p w14:paraId="00AABD6A" w14:textId="77777777" w:rsidR="00887EFD" w:rsidRDefault="00887EFD">
      <w:pPr>
        <w:rPr>
          <w:rFonts w:hint="eastAsia"/>
        </w:rPr>
      </w:pPr>
    </w:p>
    <w:p w14:paraId="4AFF0790" w14:textId="77777777" w:rsidR="00887EFD" w:rsidRDefault="00887EFD">
      <w:pPr>
        <w:rPr>
          <w:rFonts w:hint="eastAsia"/>
        </w:rPr>
      </w:pPr>
      <w:r>
        <w:rPr>
          <w:rFonts w:hint="eastAsia"/>
        </w:rPr>
        <w:t>字形结构：平衡与意蕴的表达</w:t>
      </w:r>
    </w:p>
    <w:p w14:paraId="2619ECAC" w14:textId="77777777" w:rsidR="00887EFD" w:rsidRDefault="00887EFD">
      <w:pPr>
        <w:rPr>
          <w:rFonts w:hint="eastAsia"/>
        </w:rPr>
      </w:pPr>
      <w:r>
        <w:rPr>
          <w:rFonts w:hint="eastAsia"/>
        </w:rPr>
        <w:t>“皱”的字形结构呈现规整的左右对称美，外框“皮”部呈梯形收缩，内部“刍”部以曲线构成动势。整体重心偏下，符合汉字视觉稳定原则。</w:t>
      </w:r>
    </w:p>
    <w:p w14:paraId="55273172" w14:textId="77777777" w:rsidR="00887EFD" w:rsidRDefault="00887EFD">
      <w:pPr>
        <w:rPr>
          <w:rFonts w:hint="eastAsia"/>
        </w:rPr>
      </w:pPr>
    </w:p>
    <w:p w14:paraId="405D1B8B" w14:textId="77777777" w:rsidR="00887EFD" w:rsidRDefault="00887EFD">
      <w:pPr>
        <w:rPr>
          <w:rFonts w:hint="eastAsia"/>
        </w:rPr>
      </w:pPr>
      <w:r>
        <w:rPr>
          <w:rFonts w:hint="eastAsia"/>
        </w:rPr>
        <w:t>在书法艺术中，“皱”字体现笔势变化：楷书注重笔画力度对比，行草则强化连笔韵律。篆书时期写作“縐”，构件更贴近原始纺织意象。字形演变反映文字实用性向艺术性的转化过程，不同书体展现同一汉字的多元美学可能。</w:t>
      </w:r>
    </w:p>
    <w:p w14:paraId="625E1076" w14:textId="77777777" w:rsidR="00887EFD" w:rsidRDefault="00887EFD">
      <w:pPr>
        <w:rPr>
          <w:rFonts w:hint="eastAsia"/>
        </w:rPr>
      </w:pPr>
    </w:p>
    <w:p w14:paraId="1FCB735F" w14:textId="77777777" w:rsidR="00887EFD" w:rsidRDefault="00887EFD">
      <w:pPr>
        <w:rPr>
          <w:rFonts w:hint="eastAsia"/>
        </w:rPr>
      </w:pPr>
    </w:p>
    <w:p w14:paraId="6B9853E4" w14:textId="77777777" w:rsidR="00887EFD" w:rsidRDefault="00887EFD">
      <w:pPr>
        <w:rPr>
          <w:rFonts w:hint="eastAsia"/>
        </w:rPr>
      </w:pPr>
      <w:r>
        <w:rPr>
          <w:rFonts w:hint="eastAsia"/>
        </w:rPr>
        <w:t>文化意涵与跨领域应用</w:t>
      </w:r>
    </w:p>
    <w:p w14:paraId="54343F8A" w14:textId="77777777" w:rsidR="00887EFD" w:rsidRDefault="00887EFD">
      <w:pPr>
        <w:rPr>
          <w:rFonts w:hint="eastAsia"/>
        </w:rPr>
      </w:pPr>
      <w:r>
        <w:rPr>
          <w:rFonts w:hint="eastAsia"/>
        </w:rPr>
        <w:t>作为意象载体，“皱”承载丰富的隐喻价值。文学中“心有千千结”与“眉间褶皱”形成情绪通感，科学领域通过细胞褶皱研究探讨物质变形机制。现代设计中，“褶皱肌理”成为面料创新的重要方向。</w:t>
      </w:r>
    </w:p>
    <w:p w14:paraId="1FA81301" w14:textId="77777777" w:rsidR="00887EFD" w:rsidRDefault="00887EFD">
      <w:pPr>
        <w:rPr>
          <w:rFonts w:hint="eastAsia"/>
        </w:rPr>
      </w:pPr>
    </w:p>
    <w:p w14:paraId="30B17D71" w14:textId="77777777" w:rsidR="00887EFD" w:rsidRDefault="00887EFD">
      <w:pPr>
        <w:rPr>
          <w:rFonts w:hint="eastAsia"/>
        </w:rPr>
      </w:pPr>
      <w:r>
        <w:rPr>
          <w:rFonts w:hint="eastAsia"/>
        </w:rPr>
        <w:t>这种跨领域特性源于其独特的符号价值：既指向物质形态的可塑变化，又暗喻生命历程的痕迹积累。理解“皱”字本质，本质是解读汉字作为文化基因的编码规律。</w:t>
      </w:r>
    </w:p>
    <w:p w14:paraId="64FC300A" w14:textId="77777777" w:rsidR="00887EFD" w:rsidRDefault="00887EFD">
      <w:pPr>
        <w:rPr>
          <w:rFonts w:hint="eastAsia"/>
        </w:rPr>
      </w:pPr>
    </w:p>
    <w:p w14:paraId="59FCF8A1" w14:textId="77777777" w:rsidR="00887EFD" w:rsidRDefault="00887EFD">
      <w:pPr>
        <w:rPr>
          <w:rFonts w:hint="eastAsia"/>
        </w:rPr>
      </w:pPr>
    </w:p>
    <w:p w14:paraId="6749B2F6" w14:textId="77777777" w:rsidR="00887EFD" w:rsidRDefault="00887EFD">
      <w:pPr>
        <w:rPr>
          <w:rFonts w:hint="eastAsia"/>
        </w:rPr>
      </w:pPr>
    </w:p>
    <w:p w14:paraId="30385607" w14:textId="77777777" w:rsidR="00887EFD" w:rsidRDefault="00887EFD">
      <w:pPr>
        <w:rPr>
          <w:rFonts w:hint="eastAsia"/>
        </w:rPr>
      </w:pPr>
      <w:r>
        <w:rPr>
          <w:rFonts w:hint="eastAsia"/>
        </w:rPr>
        <w:t>（全文共计998字）</w:t>
      </w:r>
    </w:p>
    <w:p w14:paraId="18540B56" w14:textId="77777777" w:rsidR="00887EFD" w:rsidRDefault="00887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2B223" w14:textId="7C49050F" w:rsidR="00722F0C" w:rsidRDefault="00722F0C"/>
    <w:sectPr w:rsidR="0072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0C"/>
    <w:rsid w:val="00722F0C"/>
    <w:rsid w:val="00887EF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1A660-7CBF-463F-8BD5-EC8AC57F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