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F0F2A" w14:textId="77777777" w:rsidR="00057EC1" w:rsidRDefault="00057EC1">
      <w:pPr>
        <w:rPr>
          <w:rFonts w:hint="eastAsia"/>
        </w:rPr>
      </w:pPr>
    </w:p>
    <w:p w14:paraId="302DD1F4" w14:textId="77777777" w:rsidR="00057EC1" w:rsidRDefault="00057EC1">
      <w:pPr>
        <w:rPr>
          <w:rFonts w:hint="eastAsia"/>
        </w:rPr>
      </w:pPr>
      <w:r>
        <w:rPr>
          <w:rFonts w:hint="eastAsia"/>
        </w:rPr>
        <w:t>用拼音怎么写的拼音怎么写</w:t>
      </w:r>
    </w:p>
    <w:p w14:paraId="66DE6952" w14:textId="77777777" w:rsidR="00057EC1" w:rsidRDefault="00057EC1">
      <w:pPr>
        <w:rPr>
          <w:rFonts w:hint="eastAsia"/>
        </w:rPr>
      </w:pPr>
      <w:r>
        <w:rPr>
          <w:rFonts w:hint="eastAsia"/>
        </w:rPr>
        <w:t>在中文学习中，“用拼音怎么写”是一个常见的问题。当我们需要确认“用拼音怎么写”这五个汉字对应的拼音时，实际涉及两个步骤：先写出整体短语的拼音，再探讨其中“用”的拼音是否需要标注声调。根据汉语拼音规则，直接对应的结果是：yòng pīn yīn zěn me xiě。其中“用”作为第二声（阳平），必须标注重音符号“yòng”；其余词语均按标准拼音规则书写，如“怎么”读作“zěn me”时省略声调，因为它是疑问代词的特殊用法。</w:t>
      </w:r>
    </w:p>
    <w:p w14:paraId="0102331C" w14:textId="77777777" w:rsidR="00057EC1" w:rsidRDefault="00057EC1">
      <w:pPr>
        <w:rPr>
          <w:rFonts w:hint="eastAsia"/>
        </w:rPr>
      </w:pPr>
    </w:p>
    <w:p w14:paraId="670D0BFB" w14:textId="77777777" w:rsidR="00057EC1" w:rsidRDefault="00057EC1">
      <w:pPr>
        <w:rPr>
          <w:rFonts w:hint="eastAsia"/>
        </w:rPr>
      </w:pPr>
    </w:p>
    <w:p w14:paraId="3A9D2804" w14:textId="77777777" w:rsidR="00057EC1" w:rsidRDefault="00057EC1">
      <w:pPr>
        <w:rPr>
          <w:rFonts w:hint="eastAsia"/>
        </w:rPr>
      </w:pPr>
      <w:r>
        <w:rPr>
          <w:rFonts w:hint="eastAsia"/>
        </w:rPr>
        <w:t>汉语拼音书写基本规则解析</w:t>
      </w:r>
    </w:p>
    <w:p w14:paraId="3ED281F8" w14:textId="77777777" w:rsidR="00057EC1" w:rsidRDefault="00057EC1">
      <w:pPr>
        <w:rPr>
          <w:rFonts w:hint="eastAsia"/>
        </w:rPr>
      </w:pPr>
      <w:r>
        <w:rPr>
          <w:rFonts w:hint="eastAsia"/>
        </w:rPr>
        <w:t>汉语拼音系统将每个汉字音节拆解为声母、韵母与声调三部分。例如“你”（nǐ）的声母“n”、介音“i”与去声“ǐ”组成完整音节。在短语拼写中，需遵循四项核心原则：单音节词独立拼写（如“我”wǒ）、双音节词语连写（如“中国”zhōng guó 被拆分为两词）、复合词按词素划分（如“学习”xué xí）。值得注意的是，当两个第三人称代词并列时，“他和她”写作“tā hé tā”，此处重复使用“ta”需通过上下文区分性别。</w:t>
      </w:r>
    </w:p>
    <w:p w14:paraId="655796BA" w14:textId="77777777" w:rsidR="00057EC1" w:rsidRDefault="00057EC1">
      <w:pPr>
        <w:rPr>
          <w:rFonts w:hint="eastAsia"/>
        </w:rPr>
      </w:pPr>
    </w:p>
    <w:p w14:paraId="2B19DAB9" w14:textId="77777777" w:rsidR="00057EC1" w:rsidRDefault="00057EC1">
      <w:pPr>
        <w:rPr>
          <w:rFonts w:hint="eastAsia"/>
        </w:rPr>
      </w:pPr>
    </w:p>
    <w:p w14:paraId="0DBA5EA0" w14:textId="77777777" w:rsidR="00057EC1" w:rsidRDefault="00057EC1">
      <w:pPr>
        <w:rPr>
          <w:rFonts w:hint="eastAsia"/>
        </w:rPr>
      </w:pPr>
      <w:r>
        <w:rPr>
          <w:rFonts w:hint="eastAsia"/>
        </w:rPr>
        <w:t>声调的作用与实践意义</w:t>
      </w:r>
    </w:p>
    <w:p w14:paraId="2EEF69B5" w14:textId="77777777" w:rsidR="00057EC1" w:rsidRDefault="00057EC1">
      <w:pPr>
        <w:rPr>
          <w:rFonts w:hint="eastAsia"/>
        </w:rPr>
      </w:pPr>
      <w:r>
        <w:rPr>
          <w:rFonts w:hint="eastAsia"/>
        </w:rPr>
        <w:t>声调作为汉语语音系统的核心特征，其重要性体现在区分语义上。以“mā/má/mǎ/mà”为例，四个声调分别对应“妈妈”“麻布”“马匹”“责骂”，错误标注可能导致误解。在实际应用中，轻声虽无固定调值，但通常体现在词尾虚词，如“孩子们的”（hái zi men de）中“的”常弱化为轻声。对于多音字现象，需结合具体语境判断，例如“长”在“成长”（chéng zhǎng）与“长度”（cháng dù）中的不同发音。</w:t>
      </w:r>
    </w:p>
    <w:p w14:paraId="5512AD72" w14:textId="77777777" w:rsidR="00057EC1" w:rsidRDefault="00057EC1">
      <w:pPr>
        <w:rPr>
          <w:rFonts w:hint="eastAsia"/>
        </w:rPr>
      </w:pPr>
    </w:p>
    <w:p w14:paraId="129ECB93" w14:textId="77777777" w:rsidR="00057EC1" w:rsidRDefault="00057EC1">
      <w:pPr>
        <w:rPr>
          <w:rFonts w:hint="eastAsia"/>
        </w:rPr>
      </w:pPr>
    </w:p>
    <w:p w14:paraId="71DCD167" w14:textId="77777777" w:rsidR="00057EC1" w:rsidRDefault="00057EC1">
      <w:pPr>
        <w:rPr>
          <w:rFonts w:hint="eastAsia"/>
        </w:rPr>
      </w:pPr>
      <w:r>
        <w:rPr>
          <w:rFonts w:hint="eastAsia"/>
        </w:rPr>
        <w:t>标准书写格式与标点规范</w:t>
      </w:r>
    </w:p>
    <w:p w14:paraId="58C9CE73" w14:textId="77777777" w:rsidR="00057EC1" w:rsidRDefault="00057EC1">
      <w:pPr>
        <w:rPr>
          <w:rFonts w:hint="eastAsia"/>
        </w:rPr>
      </w:pPr>
      <w:r>
        <w:rPr>
          <w:rFonts w:hint="eastAsia"/>
        </w:rPr>
        <w:t>拼音连写时，应在音节间保留适当空格，复合词除外。完整句子应添加空格分隔汉字单元，如“学习汉语拼音很重要”应写作“xué xí hànyǔ pīnyīn hěn zhòngyào”。标点符号须使用全角拉丁字母对应形式：句号用“。”替代点号“.”，省略号采用“……”而非“...”。在数字与量词组合处，如“二十一”应完整拼作“èr shí yī”，而非使用阿拉伯数字替代。特别强调，字母“I”作为单韵母时需大写（如“阿姨”ā yí），但拼写序号时仍小写（如“第一”dì yī）。</w:t>
      </w:r>
    </w:p>
    <w:p w14:paraId="5561F3E9" w14:textId="77777777" w:rsidR="00057EC1" w:rsidRDefault="00057EC1">
      <w:pPr>
        <w:rPr>
          <w:rFonts w:hint="eastAsia"/>
        </w:rPr>
      </w:pPr>
    </w:p>
    <w:p w14:paraId="39B267CA" w14:textId="77777777" w:rsidR="00057EC1" w:rsidRDefault="00057EC1">
      <w:pPr>
        <w:rPr>
          <w:rFonts w:hint="eastAsia"/>
        </w:rPr>
      </w:pPr>
    </w:p>
    <w:p w14:paraId="3AC851C7" w14:textId="77777777" w:rsidR="00057EC1" w:rsidRDefault="00057EC1">
      <w:pPr>
        <w:rPr>
          <w:rFonts w:hint="eastAsia"/>
        </w:rPr>
      </w:pPr>
      <w:r>
        <w:rPr>
          <w:rFonts w:hint="eastAsia"/>
        </w:rPr>
        <w:t>易错点及纠正策略</w:t>
      </w:r>
    </w:p>
    <w:p w14:paraId="1147E4E3" w14:textId="77777777" w:rsidR="00057EC1" w:rsidRDefault="00057EC1">
      <w:pPr>
        <w:rPr>
          <w:rFonts w:hint="eastAsia"/>
        </w:rPr>
      </w:pPr>
      <w:r>
        <w:rPr>
          <w:rFonts w:hint="eastAsia"/>
        </w:rPr>
        <w:t>学习者常在“不”字变调处理上犯错。原调为去声（bù）的字，在接续第四声字前变调为阳平（bú），例如“不错”（bú cuò）。儿化音的拼写需在后接“r”，如“花儿”（huār），但“一会儿”（yī huì r）因间隔较大可不缩写。外来词如“巴士”应保留原文发音“bā shì”而非拼音化。此外，声母“zh/ch/sh”常被误写为“z/c/s”，需通过听觉强化记忆其卷舌特征。</w:t>
      </w:r>
    </w:p>
    <w:p w14:paraId="2C4740A5" w14:textId="77777777" w:rsidR="00057EC1" w:rsidRDefault="00057EC1">
      <w:pPr>
        <w:rPr>
          <w:rFonts w:hint="eastAsia"/>
        </w:rPr>
      </w:pPr>
    </w:p>
    <w:p w14:paraId="28282499" w14:textId="77777777" w:rsidR="00057EC1" w:rsidRDefault="00057EC1">
      <w:pPr>
        <w:rPr>
          <w:rFonts w:hint="eastAsia"/>
        </w:rPr>
      </w:pPr>
    </w:p>
    <w:p w14:paraId="4CB5F04B" w14:textId="77777777" w:rsidR="00057EC1" w:rsidRDefault="00057EC1">
      <w:pPr>
        <w:rPr>
          <w:rFonts w:hint="eastAsia"/>
        </w:rPr>
      </w:pPr>
      <w:r>
        <w:rPr>
          <w:rFonts w:hint="eastAsia"/>
        </w:rPr>
        <w:t>现代技术在拼音学习中的辅助</w:t>
      </w:r>
    </w:p>
    <w:p w14:paraId="7CFD5FD6" w14:textId="77777777" w:rsidR="00057EC1" w:rsidRDefault="00057EC1">
      <w:pPr>
        <w:rPr>
          <w:rFonts w:hint="eastAsia"/>
        </w:rPr>
      </w:pPr>
      <w:r>
        <w:rPr>
          <w:rFonts w:hint="eastAsia"/>
        </w:rPr>
        <w:t>智能输入法内置的拼音纠错功能可自动检测未标注声调的错误输入，如输入“zhongguo”会建议更正为“zhōngguó”。在线词典工具不仅提供拼音标注，还能显示声调动画，帮助学习者掌握正确的嘴形变化。语音识别系统通过比对用户发音与标准音库，反馈声韵匹配度分数，有效提升练习效率。教育类App设计拼音闯关游戏，结合视觉与听觉刺激，巩固四声区分能力。</w:t>
      </w:r>
    </w:p>
    <w:p w14:paraId="3AE45F38" w14:textId="77777777" w:rsidR="00057EC1" w:rsidRDefault="00057EC1">
      <w:pPr>
        <w:rPr>
          <w:rFonts w:hint="eastAsia"/>
        </w:rPr>
      </w:pPr>
    </w:p>
    <w:p w14:paraId="52DE0952" w14:textId="77777777" w:rsidR="00057EC1" w:rsidRDefault="00057EC1">
      <w:pPr>
        <w:rPr>
          <w:rFonts w:hint="eastAsia"/>
        </w:rPr>
      </w:pPr>
    </w:p>
    <w:p w14:paraId="646F8344" w14:textId="77777777" w:rsidR="00057EC1" w:rsidRDefault="00057EC1">
      <w:pPr>
        <w:rPr>
          <w:rFonts w:hint="eastAsia"/>
        </w:rPr>
      </w:pPr>
      <w:r>
        <w:rPr>
          <w:rFonts w:hint="eastAsia"/>
        </w:rPr>
        <w:t>跨语言场景的拼音应用</w:t>
      </w:r>
    </w:p>
    <w:p w14:paraId="332F6974" w14:textId="77777777" w:rsidR="00057EC1" w:rsidRDefault="00057EC1">
      <w:pPr>
        <w:rPr>
          <w:rFonts w:hint="eastAsia"/>
        </w:rPr>
      </w:pPr>
      <w:r>
        <w:rPr>
          <w:rFonts w:hint="eastAsia"/>
        </w:rPr>
        <w:t>在国际化交流中，拼音承担着汉字转译的重要角色。国际期刊论文引用中文文献时，作者姓名如“李华”须标注为“Li Hua”，而作品名“红楼梦”写作“Hóng Lóu Mèng”。联合国术语库采用拼音统一对外汉语词汇表述，例如“一带一路”固定译为“Belt and Road Initiative”但内部检索多用“yī dài yī lù”。汉语志愿者培训重点训练拼音快速听写能力，要求学员在嘈杂环境中准确记录带口音的发音。</w:t>
      </w:r>
    </w:p>
    <w:p w14:paraId="7735EB4E" w14:textId="77777777" w:rsidR="00057EC1" w:rsidRDefault="00057EC1">
      <w:pPr>
        <w:rPr>
          <w:rFonts w:hint="eastAsia"/>
        </w:rPr>
      </w:pPr>
    </w:p>
    <w:p w14:paraId="57E04BF8" w14:textId="77777777" w:rsidR="00057EC1" w:rsidRDefault="00057EC1">
      <w:pPr>
        <w:rPr>
          <w:rFonts w:hint="eastAsia"/>
        </w:rPr>
      </w:pPr>
    </w:p>
    <w:p w14:paraId="7455FBD9" w14:textId="77777777" w:rsidR="00057EC1" w:rsidRDefault="00057EC1">
      <w:pPr>
        <w:rPr>
          <w:rFonts w:hint="eastAsia"/>
        </w:rPr>
      </w:pPr>
      <w:r>
        <w:rPr>
          <w:rFonts w:hint="eastAsia"/>
        </w:rPr>
        <w:t>未来演化与学习建议</w:t>
      </w:r>
    </w:p>
    <w:p w14:paraId="4FFED36E" w14:textId="77777777" w:rsidR="00057EC1" w:rsidRDefault="00057EC1">
      <w:pPr>
        <w:rPr>
          <w:rFonts w:hint="eastAsia"/>
        </w:rPr>
      </w:pPr>
      <w:r>
        <w:rPr>
          <w:rFonts w:hint="eastAsia"/>
        </w:rPr>
        <w:t>数字化趋势推动拼音输入效率革命，五笔用户逐渐转向拼音输入法。人工智能的发展使得实时语音转拼音技术更趋精准，未来可能实现口语直接转文字无需手动输入。建议学习者采用“听说读写”四维训练法：通过方言对比听辨声调差异、利用短视频平台模仿主播发音、定期进行听写自测，并尝试无辅助翻译中文菜谱等实用文本。定期总结高频错误清单，针对性突破薄弱环节。</w:t>
      </w:r>
    </w:p>
    <w:p w14:paraId="30629295" w14:textId="77777777" w:rsidR="00057EC1" w:rsidRDefault="00057EC1">
      <w:pPr>
        <w:rPr>
          <w:rFonts w:hint="eastAsia"/>
        </w:rPr>
      </w:pPr>
    </w:p>
    <w:p w14:paraId="5DAB5B3C" w14:textId="77777777" w:rsidR="00057EC1" w:rsidRDefault="00057EC1">
      <w:pPr>
        <w:rPr>
          <w:rFonts w:hint="eastAsia"/>
        </w:rPr>
      </w:pPr>
    </w:p>
    <w:p w14:paraId="2455BA44" w14:textId="77777777" w:rsidR="00057EC1" w:rsidRDefault="00057E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C6C87A" w14:textId="11D7F16E" w:rsidR="00213302" w:rsidRDefault="00213302"/>
    <w:sectPr w:rsidR="002133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302"/>
    <w:rsid w:val="00057EC1"/>
    <w:rsid w:val="00213302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3B34D9-DE39-4498-B768-28AE79035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33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33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33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33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33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33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33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33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33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33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33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33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33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33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33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33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33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33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33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33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33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33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33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33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33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33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33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33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33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2025-06-19T01:23:00Z</dcterms:created>
  <dcterms:modified xsi:type="dcterms:W3CDTF">2025-06-19T01:23:00Z</dcterms:modified>
</cp:coreProperties>
</file>