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6AB0" w14:textId="77777777" w:rsidR="0007661C" w:rsidRDefault="0007661C">
      <w:pPr>
        <w:rPr>
          <w:rFonts w:hint="eastAsia"/>
        </w:rPr>
      </w:pPr>
      <w:r>
        <w:rPr>
          <w:rFonts w:hint="eastAsia"/>
        </w:rPr>
        <w:t>youchuan</w:t>
      </w:r>
    </w:p>
    <w:p w14:paraId="2992DE8D" w14:textId="77777777" w:rsidR="0007661C" w:rsidRDefault="0007661C">
      <w:pPr>
        <w:rPr>
          <w:rFonts w:hint="eastAsia"/>
        </w:rPr>
      </w:pPr>
    </w:p>
    <w:p w14:paraId="3136CA28" w14:textId="77777777" w:rsidR="0007661C" w:rsidRDefault="0007661C">
      <w:pPr>
        <w:rPr>
          <w:rFonts w:hint="eastAsia"/>
        </w:rPr>
      </w:pPr>
      <w:r>
        <w:rPr>
          <w:rFonts w:hint="eastAsia"/>
        </w:rPr>
        <w:t>游船的基本概念</w:t>
      </w:r>
    </w:p>
    <w:p w14:paraId="07AEF3C5" w14:textId="77777777" w:rsidR="0007661C" w:rsidRDefault="0007661C">
      <w:pPr>
        <w:rPr>
          <w:rFonts w:hint="eastAsia"/>
        </w:rPr>
      </w:pPr>
      <w:r>
        <w:rPr>
          <w:rFonts w:hint="eastAsia"/>
        </w:rPr>
        <w:t>游船，简单来说，是一种用于观光、游玩等目的的船只。它和普通的运输船只有所不同，更侧重于为游客提供一种休闲、惬意的体验。游船的大小和样式多种多样，小的可能是仅供几个人乘坐的小型电动船，在一些小型的湖泊或者公园的水域中穿梭；大的则可以是能容纳上百人的大型轮船，在江河湖海等广阔的水域航行。</w:t>
      </w:r>
    </w:p>
    <w:p w14:paraId="3F735714" w14:textId="77777777" w:rsidR="0007661C" w:rsidRDefault="0007661C">
      <w:pPr>
        <w:rPr>
          <w:rFonts w:hint="eastAsia"/>
        </w:rPr>
      </w:pPr>
    </w:p>
    <w:p w14:paraId="2B5A46EA" w14:textId="77777777" w:rsidR="0007661C" w:rsidRDefault="0007661C">
      <w:pPr>
        <w:rPr>
          <w:rFonts w:hint="eastAsia"/>
        </w:rPr>
      </w:pPr>
      <w:r>
        <w:rPr>
          <w:rFonts w:hint="eastAsia"/>
        </w:rPr>
        <w:t>游船的历史发展</w:t>
      </w:r>
    </w:p>
    <w:p w14:paraId="4EC6A03E" w14:textId="77777777" w:rsidR="0007661C" w:rsidRDefault="0007661C">
      <w:pPr>
        <w:rPr>
          <w:rFonts w:hint="eastAsia"/>
        </w:rPr>
      </w:pPr>
      <w:r>
        <w:rPr>
          <w:rFonts w:hint="eastAsia"/>
        </w:rPr>
        <w:t>游船的历史可以追溯到很久以前。在古代，就有类似于游船的水上交通工具，不过那时的游船更多是贵族或富人阶层的娱乐方式。随着时间的推移，到了近代，随着工业技术的发展，游船的建造技术也不断提高，游船的种类和数量都大大增加。到了现代，游船已经成为了一种非常普及的旅游项目，无论是在国内还是国外，都有许多著名的游船线路和景点。</w:t>
      </w:r>
    </w:p>
    <w:p w14:paraId="1AB6A845" w14:textId="77777777" w:rsidR="0007661C" w:rsidRDefault="0007661C">
      <w:pPr>
        <w:rPr>
          <w:rFonts w:hint="eastAsia"/>
        </w:rPr>
      </w:pPr>
    </w:p>
    <w:p w14:paraId="099C2E1A" w14:textId="77777777" w:rsidR="0007661C" w:rsidRDefault="0007661C">
      <w:pPr>
        <w:rPr>
          <w:rFonts w:hint="eastAsia"/>
        </w:rPr>
      </w:pPr>
      <w:r>
        <w:rPr>
          <w:rFonts w:hint="eastAsia"/>
        </w:rPr>
        <w:t>游船的种类</w:t>
      </w:r>
    </w:p>
    <w:p w14:paraId="13EFF34E" w14:textId="77777777" w:rsidR="0007661C" w:rsidRDefault="0007661C">
      <w:pPr>
        <w:rPr>
          <w:rFonts w:hint="eastAsia"/>
        </w:rPr>
      </w:pPr>
      <w:r>
        <w:rPr>
          <w:rFonts w:hint="eastAsia"/>
        </w:rPr>
        <w:t>游船的种类丰富多样。有观光游船，这种游船主要的功能就是让游客欣赏沿途的美景。它们的设计通常比较注重游客的视野，窗户较大且布局合理。还有娱乐游船，船上配备了各种娱乐设施，如KTV设备、麻将桌、小型舞台等，能让游客在船上尽情享受娱乐时光。另外，还有餐饮游船，游客可以在船上品尝到美味的餐食，一边享受美食一边欣赏风景，别有一番滋味。</w:t>
      </w:r>
    </w:p>
    <w:p w14:paraId="2C3C0299" w14:textId="77777777" w:rsidR="0007661C" w:rsidRDefault="0007661C">
      <w:pPr>
        <w:rPr>
          <w:rFonts w:hint="eastAsia"/>
        </w:rPr>
      </w:pPr>
    </w:p>
    <w:p w14:paraId="4BFBEC64" w14:textId="77777777" w:rsidR="0007661C" w:rsidRDefault="0007661C">
      <w:pPr>
        <w:rPr>
          <w:rFonts w:hint="eastAsia"/>
        </w:rPr>
      </w:pPr>
      <w:r>
        <w:rPr>
          <w:rFonts w:hint="eastAsia"/>
        </w:rPr>
        <w:t>游船的游玩体验</w:t>
      </w:r>
    </w:p>
    <w:p w14:paraId="6BEE328A" w14:textId="77777777" w:rsidR="0007661C" w:rsidRDefault="0007661C">
      <w:pPr>
        <w:rPr>
          <w:rFonts w:hint="eastAsia"/>
        </w:rPr>
      </w:pPr>
      <w:r>
        <w:rPr>
          <w:rFonts w:hint="eastAsia"/>
        </w:rPr>
        <w:t>乘坐游船能带来独特的游玩体验。首先，从视觉上，游客可以欣赏到平时在陆地上难以看到的景观，比如广阔的水面、两岸的风光等。在水上航行，微风拂面，阳光洒在身上，十分惬意。如果是在夜晚乘坐游船，还能看到水面上的波光粼粼，两岸璀璨的灯光夜景，仿佛置身于画卷之中。而且不同地方的水域有着不同的特色，比如在江南水乡，乘坐游船穿梭在古老的城镇和小桥之间，能感受到浓厚的水乡韵味；在海边乘坐游船，又能体验到大海的浩瀚与磅礴。</w:t>
      </w:r>
    </w:p>
    <w:p w14:paraId="5BEB5AA4" w14:textId="77777777" w:rsidR="0007661C" w:rsidRDefault="0007661C">
      <w:pPr>
        <w:rPr>
          <w:rFonts w:hint="eastAsia"/>
        </w:rPr>
      </w:pPr>
    </w:p>
    <w:p w14:paraId="1CBF93C6" w14:textId="77777777" w:rsidR="0007661C" w:rsidRDefault="0007661C">
      <w:pPr>
        <w:rPr>
          <w:rFonts w:hint="eastAsia"/>
        </w:rPr>
      </w:pPr>
      <w:r>
        <w:rPr>
          <w:rFonts w:hint="eastAsia"/>
        </w:rPr>
        <w:t>著名的游船景点</w:t>
      </w:r>
    </w:p>
    <w:p w14:paraId="29F92822" w14:textId="77777777" w:rsidR="0007661C" w:rsidRDefault="0007661C">
      <w:pPr>
        <w:rPr>
          <w:rFonts w:hint="eastAsia"/>
        </w:rPr>
      </w:pPr>
      <w:r>
        <w:rPr>
          <w:rFonts w:hint="eastAsia"/>
        </w:rPr>
        <w:t>世界上有许多著名的游船景点。像巴黎的塞纳河，乘坐游船可以欣赏到埃菲尔铁塔、卢浮宫等标志性建筑的美景。伦敦的泰晤士河也是如此，沿途能看到大本钟、伦敦塔桥等著名景点。在国内，杭州西湖的游船也非常有名，坐在船上可以欣赏到三潭印月等西湖十景。还有漓江，在那里乘坐游船，就如同进入了一幅山水画卷，奇峰罗列，江水清澈见底。这些著名的游船景点吸引着无数游客前来体验，成为了当地旅游的一大亮点。</w:t>
      </w:r>
    </w:p>
    <w:p w14:paraId="54DF32D3" w14:textId="77777777" w:rsidR="0007661C" w:rsidRDefault="0007661C">
      <w:pPr>
        <w:rPr>
          <w:rFonts w:hint="eastAsia"/>
        </w:rPr>
      </w:pPr>
    </w:p>
    <w:p w14:paraId="4D0BCFC6" w14:textId="77777777" w:rsidR="0007661C" w:rsidRDefault="000766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C6695" w14:textId="11ADA125" w:rsidR="0091048F" w:rsidRDefault="0091048F"/>
    <w:sectPr w:rsidR="00910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8F"/>
    <w:rsid w:val="0007661C"/>
    <w:rsid w:val="0091048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93D27-CF3F-494A-B286-312104DF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