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A5FC" w14:textId="77777777" w:rsidR="0050327C" w:rsidRDefault="0050327C">
      <w:pPr>
        <w:rPr>
          <w:rFonts w:hint="eastAsia"/>
        </w:rPr>
      </w:pPr>
    </w:p>
    <w:p w14:paraId="26EB8B4A" w14:textId="77777777" w:rsidR="0050327C" w:rsidRDefault="0050327C">
      <w:pPr>
        <w:rPr>
          <w:rFonts w:hint="eastAsia"/>
        </w:rPr>
      </w:pPr>
      <w:r>
        <w:rPr>
          <w:rFonts w:hint="eastAsia"/>
        </w:rPr>
        <w:t>正错拼音</w:t>
      </w:r>
    </w:p>
    <w:p w14:paraId="2982C3F5" w14:textId="77777777" w:rsidR="0050327C" w:rsidRDefault="0050327C">
      <w:pPr>
        <w:rPr>
          <w:rFonts w:hint="eastAsia"/>
        </w:rPr>
      </w:pPr>
      <w:r>
        <w:rPr>
          <w:rFonts w:hint="eastAsia"/>
        </w:rPr>
        <w:t>汉语拼音作为汉字读音的标准符号系统，在现代汉语学习和传播中扮演着不可或缺的角色。然而，在实际使用中，"正错拼音"现象普遍存在——既有规范标准的正确认读，也不乏因方言影响、历史演变或认知误差导致的常见错误。这种现象不仅影响语言交流的准确性，也反映了语言习得过程中的复杂性。</w:t>
      </w:r>
    </w:p>
    <w:p w14:paraId="766738AE" w14:textId="77777777" w:rsidR="0050327C" w:rsidRDefault="0050327C">
      <w:pPr>
        <w:rPr>
          <w:rFonts w:hint="eastAsia"/>
        </w:rPr>
      </w:pPr>
    </w:p>
    <w:p w14:paraId="3835F6AC" w14:textId="77777777" w:rsidR="0050327C" w:rsidRDefault="0050327C">
      <w:pPr>
        <w:rPr>
          <w:rFonts w:hint="eastAsia"/>
        </w:rPr>
      </w:pPr>
    </w:p>
    <w:p w14:paraId="363C8F11" w14:textId="77777777" w:rsidR="0050327C" w:rsidRDefault="0050327C">
      <w:pPr>
        <w:rPr>
          <w:rFonts w:hint="eastAsia"/>
        </w:rPr>
      </w:pPr>
      <w:r>
        <w:rPr>
          <w:rFonts w:hint="eastAsia"/>
        </w:rPr>
        <w:t>拼音规范的形成与意义</w:t>
      </w:r>
    </w:p>
    <w:p w14:paraId="3CAC38CC" w14:textId="77777777" w:rsidR="0050327C" w:rsidRDefault="0050327C">
      <w:pPr>
        <w:rPr>
          <w:rFonts w:hint="eastAsia"/>
        </w:rPr>
      </w:pPr>
      <w:r>
        <w:rPr>
          <w:rFonts w:hint="eastAsia"/>
        </w:rPr>
        <w:t>现代汉语拼音方案于1958年正式推行，其设计基于国际音标理念，采用拉丁字母对汉字音节进行注音。规范拼音的确立解决了过去注音符号的推广局限，成为普通话教学、辞书编纂和中文信息化的基础。例如，"西安（xī ān）"的拼音清晰标注声调，避免了因地域发音差异造成的误解。拼音标准化使汉语教学效率提升30%以上，尤其在海外中文教育中成为不可或缺的桥梁工具。</w:t>
      </w:r>
    </w:p>
    <w:p w14:paraId="7AC845B3" w14:textId="77777777" w:rsidR="0050327C" w:rsidRDefault="0050327C">
      <w:pPr>
        <w:rPr>
          <w:rFonts w:hint="eastAsia"/>
        </w:rPr>
      </w:pPr>
    </w:p>
    <w:p w14:paraId="1C8D79F3" w14:textId="77777777" w:rsidR="0050327C" w:rsidRDefault="0050327C">
      <w:pPr>
        <w:rPr>
          <w:rFonts w:hint="eastAsia"/>
        </w:rPr>
      </w:pPr>
    </w:p>
    <w:p w14:paraId="6A67CB67" w14:textId="77777777" w:rsidR="0050327C" w:rsidRDefault="0050327C">
      <w:pPr>
        <w:rPr>
          <w:rFonts w:hint="eastAsia"/>
        </w:rPr>
      </w:pPr>
      <w:r>
        <w:rPr>
          <w:rFonts w:hint="eastAsia"/>
        </w:rPr>
        <w:t>常见正错拼音对比解析</w:t>
      </w:r>
    </w:p>
    <w:p w14:paraId="7BD08AB6" w14:textId="77777777" w:rsidR="0050327C" w:rsidRDefault="0050327C">
      <w:pPr>
        <w:rPr>
          <w:rFonts w:hint="eastAsia"/>
        </w:rPr>
      </w:pPr>
      <w:r>
        <w:rPr>
          <w:rFonts w:hint="eastAsia"/>
        </w:rPr>
        <w:t>在实际应用中，约62%的使用者存在拼音误读问题。典型错误包括声母混淆（如"暂（zàn）时"误读为zhàn）、韵母缩短（如"快乐（kuài lè）"读成kuǎi le）以及声调偏移（"重庆（chóng qìng）"错读成zhòng qìng）。地域性错误更显突出，如粤语区常将"房间（fáng jiān）"发成fōng gān，闽南语区则易将"雨水（yǔ shuǐ）"读成yǔ suí。这类错误多源于母语发音习惯的迁移作用。</w:t>
      </w:r>
    </w:p>
    <w:p w14:paraId="13FF5782" w14:textId="77777777" w:rsidR="0050327C" w:rsidRDefault="0050327C">
      <w:pPr>
        <w:rPr>
          <w:rFonts w:hint="eastAsia"/>
        </w:rPr>
      </w:pPr>
    </w:p>
    <w:p w14:paraId="600EC5C5" w14:textId="77777777" w:rsidR="0050327C" w:rsidRDefault="0050327C">
      <w:pPr>
        <w:rPr>
          <w:rFonts w:hint="eastAsia"/>
        </w:rPr>
      </w:pPr>
    </w:p>
    <w:p w14:paraId="16983E6C" w14:textId="77777777" w:rsidR="0050327C" w:rsidRDefault="0050327C">
      <w:pPr>
        <w:rPr>
          <w:rFonts w:hint="eastAsia"/>
        </w:rPr>
      </w:pPr>
      <w:r>
        <w:rPr>
          <w:rFonts w:hint="eastAsia"/>
        </w:rPr>
        <w:t>错误成因的多元分析</w:t>
      </w:r>
    </w:p>
    <w:p w14:paraId="270A570E" w14:textId="77777777" w:rsidR="0050327C" w:rsidRDefault="0050327C">
      <w:pPr>
        <w:rPr>
          <w:rFonts w:hint="eastAsia"/>
        </w:rPr>
      </w:pPr>
      <w:r>
        <w:rPr>
          <w:rFonts w:hint="eastAsia"/>
        </w:rPr>
        <w:t>拼音误读现象的产生具有多维度成因。从语言接触角度看，47%的误读与方言影响直接相关。例如吴语区将"事情（shì qing）"发成zì qing，保留了古汉语浊声母特征。认知心理学研究发现，学习者常通过"近音替代"策略处理陌生拼音，如在快速交流中将"葡萄（pú táo）"简化为pó tāo。教材差异带来的混淆不容忽视，某直辖市调查发现，19%的小学拼音教学存在声调标注不一致问题。</w:t>
      </w:r>
    </w:p>
    <w:p w14:paraId="55012706" w14:textId="77777777" w:rsidR="0050327C" w:rsidRDefault="0050327C">
      <w:pPr>
        <w:rPr>
          <w:rFonts w:hint="eastAsia"/>
        </w:rPr>
      </w:pPr>
    </w:p>
    <w:p w14:paraId="2E5DE107" w14:textId="77777777" w:rsidR="0050327C" w:rsidRDefault="0050327C">
      <w:pPr>
        <w:rPr>
          <w:rFonts w:hint="eastAsia"/>
        </w:rPr>
      </w:pPr>
    </w:p>
    <w:p w14:paraId="4739F133" w14:textId="77777777" w:rsidR="0050327C" w:rsidRDefault="0050327C">
      <w:pPr>
        <w:rPr>
          <w:rFonts w:hint="eastAsia"/>
        </w:rPr>
      </w:pPr>
      <w:r>
        <w:rPr>
          <w:rFonts w:hint="eastAsia"/>
        </w:rPr>
        <w:t>正音纠错的实践路径</w:t>
      </w:r>
    </w:p>
    <w:p w14:paraId="01A8846C" w14:textId="77777777" w:rsidR="0050327C" w:rsidRDefault="0050327C">
      <w:pPr>
        <w:rPr>
          <w:rFonts w:hint="eastAsia"/>
        </w:rPr>
      </w:pPr>
      <w:r>
        <w:rPr>
          <w:rFonts w:hint="eastAsia"/>
        </w:rPr>
        <w:t>纠正拼音错误需构建系统性方案。教育部推广的"拼音纠错三步法"取得显著成效：首阶段通过声母韵母对比练习强化听觉敏感度，第二阶段借助语音识别技术实时反馈发音偏差，第三阶段在语境中强化正确发音模式。在线教育平台数据显示，采用AI语音评测的学生，三个月内拼音准确率可提升58%。文化机构推出的"方言-普通话对照词典"创新工具，也有效帮助方言区学习者建立标准发音框架。</w:t>
      </w:r>
    </w:p>
    <w:p w14:paraId="73573A5F" w14:textId="77777777" w:rsidR="0050327C" w:rsidRDefault="0050327C">
      <w:pPr>
        <w:rPr>
          <w:rFonts w:hint="eastAsia"/>
        </w:rPr>
      </w:pPr>
    </w:p>
    <w:p w14:paraId="3777D481" w14:textId="77777777" w:rsidR="0050327C" w:rsidRDefault="0050327C">
      <w:pPr>
        <w:rPr>
          <w:rFonts w:hint="eastAsia"/>
        </w:rPr>
      </w:pPr>
    </w:p>
    <w:p w14:paraId="6DDB6E56" w14:textId="77777777" w:rsidR="0050327C" w:rsidRDefault="0050327C">
      <w:pPr>
        <w:rPr>
          <w:rFonts w:hint="eastAsia"/>
        </w:rPr>
      </w:pPr>
      <w:r>
        <w:rPr>
          <w:rFonts w:hint="eastAsia"/>
        </w:rPr>
        <w:t>拼音教学的未来发展</w:t>
      </w:r>
    </w:p>
    <w:p w14:paraId="1332BEB6" w14:textId="77777777" w:rsidR="0050327C" w:rsidRDefault="0050327C">
      <w:pPr>
        <w:rPr>
          <w:rFonts w:hint="eastAsia"/>
        </w:rPr>
      </w:pPr>
      <w:r>
        <w:rPr>
          <w:rFonts w:hint="eastAsia"/>
        </w:rPr>
        <w:t>随着人工智能技术进步，拼音教学呈现智能化趋势。语音合成技术可生成个性化发音示范，机器学习算法能精准识别地域性发音特征并提供定制化纠正方案。脑科学研究的深入揭示，儿童时期建立正确语音神经回路对终身语言能力具有决定性影响。教育部门正在试点"拼音基因库"项目，通过大数据分析建立汉语拼音使用图谱，为教材编写提供科学依据。未来，拼音学习或将融入元宇宙场景，创造出沉浸式语音训练环境。</w:t>
      </w:r>
    </w:p>
    <w:p w14:paraId="3631940F" w14:textId="77777777" w:rsidR="0050327C" w:rsidRDefault="0050327C">
      <w:pPr>
        <w:rPr>
          <w:rFonts w:hint="eastAsia"/>
        </w:rPr>
      </w:pPr>
    </w:p>
    <w:p w14:paraId="3FEB7805" w14:textId="77777777" w:rsidR="0050327C" w:rsidRDefault="0050327C">
      <w:pPr>
        <w:rPr>
          <w:rFonts w:hint="eastAsia"/>
        </w:rPr>
      </w:pPr>
    </w:p>
    <w:p w14:paraId="0556B3E9" w14:textId="77777777" w:rsidR="0050327C" w:rsidRDefault="0050327C">
      <w:pPr>
        <w:rPr>
          <w:rFonts w:hint="eastAsia"/>
        </w:rPr>
      </w:pPr>
      <w:r>
        <w:rPr>
          <w:rFonts w:hint="eastAsia"/>
        </w:rPr>
        <w:t>结语：规范与传承的平衡</w:t>
      </w:r>
    </w:p>
    <w:p w14:paraId="64FA3CBF" w14:textId="77777777" w:rsidR="0050327C" w:rsidRDefault="0050327C">
      <w:pPr>
        <w:rPr>
          <w:rFonts w:hint="eastAsia"/>
        </w:rPr>
      </w:pPr>
      <w:r>
        <w:rPr>
          <w:rFonts w:hint="eastAsia"/>
        </w:rPr>
        <w:t>拼音正错现象折射出语言发展的动态平衡。在坚守规范的同时，我们也需理解语言演变的历史必然性。标准拼音犹如语言的骨骼系统，而多元发音则是流动的血液，二者共同维系着汉语的生机活力。未来语言规划应在规范引导与文化包容间寻找最佳平衡点，让标准化的拼音系统既能服务现代社会需求，又保留语言文化的丰富性特质。</w:t>
      </w:r>
    </w:p>
    <w:p w14:paraId="708A7E12" w14:textId="77777777" w:rsidR="0050327C" w:rsidRDefault="0050327C">
      <w:pPr>
        <w:rPr>
          <w:rFonts w:hint="eastAsia"/>
        </w:rPr>
      </w:pPr>
    </w:p>
    <w:p w14:paraId="5EA7C9D3" w14:textId="77777777" w:rsidR="0050327C" w:rsidRDefault="0050327C">
      <w:pPr>
        <w:rPr>
          <w:rFonts w:hint="eastAsia"/>
        </w:rPr>
      </w:pPr>
    </w:p>
    <w:p w14:paraId="3FBCD3F7" w14:textId="77777777" w:rsidR="0050327C" w:rsidRDefault="0050327C">
      <w:pPr>
        <w:rPr>
          <w:rFonts w:hint="eastAsia"/>
        </w:rPr>
      </w:pPr>
    </w:p>
    <w:p w14:paraId="45302E87" w14:textId="77777777" w:rsidR="0050327C" w:rsidRDefault="0050327C">
      <w:pPr>
        <w:rPr>
          <w:rFonts w:hint="eastAsia"/>
        </w:rPr>
      </w:pPr>
      <w:r>
        <w:rPr>
          <w:rFonts w:hint="eastAsia"/>
        </w:rPr>
        <w:t>（全文约1100字）</w:t>
      </w:r>
    </w:p>
    <w:p w14:paraId="1562785F" w14:textId="77777777" w:rsidR="0050327C" w:rsidRDefault="0050327C">
      <w:pPr>
        <w:rPr>
          <w:rFonts w:hint="eastAsia"/>
        </w:rPr>
      </w:pPr>
    </w:p>
    <w:p w14:paraId="7B0CC7AB" w14:textId="77777777" w:rsidR="0050327C" w:rsidRDefault="00503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5C194" w14:textId="7DB099E4" w:rsidR="009630F3" w:rsidRDefault="009630F3"/>
    <w:sectPr w:rsidR="00963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F3"/>
    <w:rsid w:val="0050327C"/>
    <w:rsid w:val="009630F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BE3A4-0F83-4397-AD30-860B0BF6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