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E043" w14:textId="77777777" w:rsidR="00580A65" w:rsidRDefault="00580A65">
      <w:pPr>
        <w:rPr>
          <w:rFonts w:hint="eastAsia"/>
        </w:rPr>
      </w:pPr>
    </w:p>
    <w:p w14:paraId="403FD713" w14:textId="77777777" w:rsidR="00580A65" w:rsidRDefault="00580A65">
      <w:pPr>
        <w:rPr>
          <w:rFonts w:hint="eastAsia"/>
        </w:rPr>
      </w:pPr>
      <w:r>
        <w:rPr>
          <w:rFonts w:hint="eastAsia"/>
        </w:rPr>
        <w:t>植的拼音和笔顺怎么写的呀</w:t>
      </w:r>
    </w:p>
    <w:p w14:paraId="42CD308E" w14:textId="77777777" w:rsidR="00580A65" w:rsidRDefault="00580A65">
      <w:pPr>
        <w:rPr>
          <w:rFonts w:hint="eastAsia"/>
        </w:rPr>
      </w:pPr>
      <w:r>
        <w:rPr>
          <w:rFonts w:hint="eastAsia"/>
        </w:rPr>
        <w:t>“植”是日常生活中常见的汉字，它的拼音是**zhí**，声调为第二声。在书写时，很多人可能会疑惑它的具体笔画顺序，今天我们将详细解析“植”字的拼音、笔顺及其汉字结构，帮助大家更好地掌握这个字。</w:t>
      </w:r>
    </w:p>
    <w:p w14:paraId="477DCE10" w14:textId="77777777" w:rsidR="00580A65" w:rsidRDefault="00580A65">
      <w:pPr>
        <w:rPr>
          <w:rFonts w:hint="eastAsia"/>
        </w:rPr>
      </w:pPr>
    </w:p>
    <w:p w14:paraId="66EF4476" w14:textId="77777777" w:rsidR="00580A65" w:rsidRDefault="00580A65">
      <w:pPr>
        <w:rPr>
          <w:rFonts w:hint="eastAsia"/>
        </w:rPr>
      </w:pPr>
    </w:p>
    <w:p w14:paraId="31CD2E6D" w14:textId="77777777" w:rsidR="00580A65" w:rsidRDefault="00580A65">
      <w:pPr>
        <w:rPr>
          <w:rFonts w:hint="eastAsia"/>
        </w:rPr>
      </w:pPr>
      <w:r>
        <w:rPr>
          <w:rFonts w:hint="eastAsia"/>
        </w:rPr>
        <w:t>“植”字的拼音解析</w:t>
      </w:r>
    </w:p>
    <w:p w14:paraId="30B64846" w14:textId="77777777" w:rsidR="00580A65" w:rsidRDefault="00580A65">
      <w:pPr>
        <w:rPr>
          <w:rFonts w:hint="eastAsia"/>
        </w:rPr>
      </w:pPr>
      <w:r>
        <w:rPr>
          <w:rFonts w:hint="eastAsia"/>
        </w:rPr>
        <w:t>“植”的普通话拼音是**zhí**，属于翘舌音。发音时，舌尖抵住硬腭，气流摩擦而出，声调为阳平（第二声），调值从3度升至5度。需要特别注意区分与“直（zhí）”“值（zhí）”等同音字的区别。现代汉语中，“植”多用于“植物”“种植”等词汇，属于高频使用的基础汉字。</w:t>
      </w:r>
    </w:p>
    <w:p w14:paraId="6FEE17D6" w14:textId="77777777" w:rsidR="00580A65" w:rsidRDefault="00580A65">
      <w:pPr>
        <w:rPr>
          <w:rFonts w:hint="eastAsia"/>
        </w:rPr>
      </w:pPr>
    </w:p>
    <w:p w14:paraId="7AD0CACD" w14:textId="77777777" w:rsidR="00580A65" w:rsidRDefault="00580A65">
      <w:pPr>
        <w:rPr>
          <w:rFonts w:hint="eastAsia"/>
        </w:rPr>
      </w:pPr>
    </w:p>
    <w:p w14:paraId="400A54F0" w14:textId="77777777" w:rsidR="00580A65" w:rsidRDefault="00580A65">
      <w:pPr>
        <w:rPr>
          <w:rFonts w:hint="eastAsia"/>
        </w:rPr>
      </w:pPr>
      <w:r>
        <w:rPr>
          <w:rFonts w:hint="eastAsia"/>
        </w:rPr>
        <w:t>“植”字的部首和结构</w:t>
      </w:r>
    </w:p>
    <w:p w14:paraId="4E576612" w14:textId="77777777" w:rsidR="00580A65" w:rsidRDefault="00580A65">
      <w:pPr>
        <w:rPr>
          <w:rFonts w:hint="eastAsia"/>
        </w:rPr>
      </w:pPr>
      <w:r>
        <w:rPr>
          <w:rFonts w:hint="eastAsia"/>
        </w:rPr>
        <w:t>从结构上看，“植”是左右结构的形声字，由“木”和“直”组成。“木”作为形旁表意，暗示与树木、植物相关；“直”作为声旁表音，同时赋予了“笔直、正直”的引申含义。部首归属为**木部**，在字典中通常位于“木”部6画的位置。需要注意的是，繁体字“植”写作“植”，结构完全相同。</w:t>
      </w:r>
    </w:p>
    <w:p w14:paraId="5FA1C1FD" w14:textId="77777777" w:rsidR="00580A65" w:rsidRDefault="00580A65">
      <w:pPr>
        <w:rPr>
          <w:rFonts w:hint="eastAsia"/>
        </w:rPr>
      </w:pPr>
    </w:p>
    <w:p w14:paraId="08E6F673" w14:textId="77777777" w:rsidR="00580A65" w:rsidRDefault="00580A65">
      <w:pPr>
        <w:rPr>
          <w:rFonts w:hint="eastAsia"/>
        </w:rPr>
      </w:pPr>
    </w:p>
    <w:p w14:paraId="6F12830E" w14:textId="77777777" w:rsidR="00580A65" w:rsidRDefault="00580A65">
      <w:pPr>
        <w:rPr>
          <w:rFonts w:hint="eastAsia"/>
        </w:rPr>
      </w:pPr>
      <w:r>
        <w:rPr>
          <w:rFonts w:hint="eastAsia"/>
        </w:rPr>
        <w:t>“植”字的笔画顺序分解</w:t>
      </w:r>
    </w:p>
    <w:p w14:paraId="4614AC0C" w14:textId="77777777" w:rsidR="00580A65" w:rsidRDefault="00580A65">
      <w:pPr>
        <w:rPr>
          <w:rFonts w:hint="eastAsia"/>
        </w:rPr>
      </w:pPr>
      <w:r>
        <w:rPr>
          <w:rFonts w:hint="eastAsia"/>
        </w:rPr>
        <w:t xml:space="preserve">“植”字共**12画**，具体分解如下：  </w:t>
      </w:r>
    </w:p>
    <w:p w14:paraId="393EF054" w14:textId="77777777" w:rsidR="00580A65" w:rsidRDefault="00580A65">
      <w:pPr>
        <w:rPr>
          <w:rFonts w:hint="eastAsia"/>
        </w:rPr>
      </w:pPr>
      <w:r>
        <w:rPr>
          <w:rFonts w:hint="eastAsia"/>
        </w:rPr>
        <w:t xml:space="preserve">1. 横（一）  </w:t>
      </w:r>
    </w:p>
    <w:p w14:paraId="341F6E65" w14:textId="77777777" w:rsidR="00580A65" w:rsidRDefault="00580A65">
      <w:pPr>
        <w:rPr>
          <w:rFonts w:hint="eastAsia"/>
        </w:rPr>
      </w:pPr>
      <w:r>
        <w:rPr>
          <w:rFonts w:hint="eastAsia"/>
        </w:rPr>
        <w:t xml:space="preserve">2. 竖（?）  </w:t>
      </w:r>
    </w:p>
    <w:p w14:paraId="4D01CF50" w14:textId="77777777" w:rsidR="00580A65" w:rsidRDefault="00580A65">
      <w:pPr>
        <w:rPr>
          <w:rFonts w:hint="eastAsia"/>
        </w:rPr>
      </w:pPr>
      <w:r>
        <w:rPr>
          <w:rFonts w:hint="eastAsia"/>
        </w:rPr>
        <w:t xml:space="preserve">3. 撇（丿）  </w:t>
      </w:r>
    </w:p>
    <w:p w14:paraId="60FE0BAA" w14:textId="77777777" w:rsidR="00580A65" w:rsidRDefault="00580A65">
      <w:pPr>
        <w:rPr>
          <w:rFonts w:hint="eastAsia"/>
        </w:rPr>
      </w:pPr>
      <w:r>
        <w:rPr>
          <w:rFonts w:hint="eastAsia"/>
        </w:rPr>
        <w:t xml:space="preserve">4. 捺（?）  </w:t>
      </w:r>
    </w:p>
    <w:p w14:paraId="1647831B" w14:textId="77777777" w:rsidR="00580A65" w:rsidRDefault="00580A65">
      <w:pPr>
        <w:rPr>
          <w:rFonts w:hint="eastAsia"/>
        </w:rPr>
      </w:pPr>
      <w:r>
        <w:rPr>
          <w:rFonts w:hint="eastAsia"/>
        </w:rPr>
        <w:t xml:space="preserve">5. 横（一）  </w:t>
      </w:r>
    </w:p>
    <w:p w14:paraId="751BCC67" w14:textId="77777777" w:rsidR="00580A65" w:rsidRDefault="00580A65">
      <w:pPr>
        <w:rPr>
          <w:rFonts w:hint="eastAsia"/>
        </w:rPr>
      </w:pPr>
      <w:r>
        <w:rPr>
          <w:rFonts w:hint="eastAsia"/>
        </w:rPr>
        <w:t xml:space="preserve">6. 竖（?）  </w:t>
      </w:r>
    </w:p>
    <w:p w14:paraId="0025967F" w14:textId="77777777" w:rsidR="00580A65" w:rsidRDefault="00580A65">
      <w:pPr>
        <w:rPr>
          <w:rFonts w:hint="eastAsia"/>
        </w:rPr>
      </w:pPr>
      <w:r>
        <w:rPr>
          <w:rFonts w:hint="eastAsia"/>
        </w:rPr>
        <w:t xml:space="preserve">7. 竖（?）  </w:t>
      </w:r>
    </w:p>
    <w:p w14:paraId="74183D69" w14:textId="77777777" w:rsidR="00580A65" w:rsidRDefault="00580A65">
      <w:pPr>
        <w:rPr>
          <w:rFonts w:hint="eastAsia"/>
        </w:rPr>
      </w:pPr>
      <w:r>
        <w:rPr>
          <w:rFonts w:hint="eastAsia"/>
        </w:rPr>
        <w:t xml:space="preserve">8. 横折（?）  </w:t>
      </w:r>
    </w:p>
    <w:p w14:paraId="46866476" w14:textId="77777777" w:rsidR="00580A65" w:rsidRDefault="00580A65">
      <w:pPr>
        <w:rPr>
          <w:rFonts w:hint="eastAsia"/>
        </w:rPr>
      </w:pPr>
      <w:r>
        <w:rPr>
          <w:rFonts w:hint="eastAsia"/>
        </w:rPr>
        <w:t xml:space="preserve">9. 横（一）  </w:t>
      </w:r>
    </w:p>
    <w:p w14:paraId="2E9D1663" w14:textId="77777777" w:rsidR="00580A65" w:rsidRDefault="00580A65">
      <w:pPr>
        <w:rPr>
          <w:rFonts w:hint="eastAsia"/>
        </w:rPr>
      </w:pPr>
      <w:r>
        <w:rPr>
          <w:rFonts w:hint="eastAsia"/>
        </w:rPr>
        <w:t xml:space="preserve">10. 横（一）  </w:t>
      </w:r>
    </w:p>
    <w:p w14:paraId="0B2D7C01" w14:textId="77777777" w:rsidR="00580A65" w:rsidRDefault="00580A65">
      <w:pPr>
        <w:rPr>
          <w:rFonts w:hint="eastAsia"/>
        </w:rPr>
      </w:pPr>
      <w:r>
        <w:rPr>
          <w:rFonts w:hint="eastAsia"/>
        </w:rPr>
        <w:t xml:space="preserve">11. 横（一）  </w:t>
      </w:r>
    </w:p>
    <w:p w14:paraId="3852C3A1" w14:textId="77777777" w:rsidR="00580A65" w:rsidRDefault="00580A65">
      <w:pPr>
        <w:rPr>
          <w:rFonts w:hint="eastAsia"/>
        </w:rPr>
      </w:pPr>
      <w:r>
        <w:rPr>
          <w:rFonts w:hint="eastAsia"/>
        </w:rPr>
        <w:t xml:space="preserve">12. 横（一）。  </w:t>
      </w:r>
    </w:p>
    <w:p w14:paraId="4337A4F7" w14:textId="77777777" w:rsidR="00580A65" w:rsidRDefault="00580A65">
      <w:pPr>
        <w:rPr>
          <w:rFonts w:hint="eastAsia"/>
        </w:rPr>
      </w:pPr>
    </w:p>
    <w:p w14:paraId="1A5BB982" w14:textId="77777777" w:rsidR="00580A65" w:rsidRDefault="00580A65">
      <w:pPr>
        <w:rPr>
          <w:rFonts w:hint="eastAsia"/>
        </w:rPr>
      </w:pPr>
      <w:r>
        <w:rPr>
          <w:rFonts w:hint="eastAsia"/>
        </w:rPr>
        <w:t>书写时需遵循从左至右、从上到下的原则：“木”部先写完左半部分，再补足右半竖笔；“直”部注意四横平行且间距适中，整体重心平稳。初学者可通过田字格练习，确保各笔画居中对称。</w:t>
      </w:r>
    </w:p>
    <w:p w14:paraId="2C4E8D30" w14:textId="77777777" w:rsidR="00580A65" w:rsidRDefault="00580A65">
      <w:pPr>
        <w:rPr>
          <w:rFonts w:hint="eastAsia"/>
        </w:rPr>
      </w:pPr>
    </w:p>
    <w:p w14:paraId="6154DCAD" w14:textId="77777777" w:rsidR="00580A65" w:rsidRDefault="00580A65">
      <w:pPr>
        <w:rPr>
          <w:rFonts w:hint="eastAsia"/>
        </w:rPr>
      </w:pPr>
    </w:p>
    <w:p w14:paraId="72B5F8B0" w14:textId="77777777" w:rsidR="00580A65" w:rsidRDefault="00580A65">
      <w:pPr>
        <w:rPr>
          <w:rFonts w:hint="eastAsia"/>
        </w:rPr>
      </w:pPr>
      <w:r>
        <w:rPr>
          <w:rFonts w:hint="eastAsia"/>
        </w:rPr>
        <w:t>“植”字的笔画易错点</w:t>
      </w:r>
    </w:p>
    <w:p w14:paraId="05B305E4" w14:textId="77777777" w:rsidR="00580A65" w:rsidRDefault="00580A65">
      <w:pPr>
        <w:rPr>
          <w:rFonts w:hint="eastAsia"/>
        </w:rPr>
      </w:pPr>
      <w:r>
        <w:rPr>
          <w:rFonts w:hint="eastAsia"/>
        </w:rPr>
        <w:t>常见错误集中在第二笔的“竖”和“直”部分的横画。部分书写者会将“竖”写成短撇，导致字形松散。另外，“直”部的第三横常被误写为提笔，需强调它是横向延展的横画。建议通过对比“值”“植”的结构差异（后者多“木”旁）加深记忆。</w:t>
      </w:r>
    </w:p>
    <w:p w14:paraId="4C847557" w14:textId="77777777" w:rsidR="00580A65" w:rsidRDefault="00580A65">
      <w:pPr>
        <w:rPr>
          <w:rFonts w:hint="eastAsia"/>
        </w:rPr>
      </w:pPr>
    </w:p>
    <w:p w14:paraId="73B2456E" w14:textId="77777777" w:rsidR="00580A65" w:rsidRDefault="00580A65">
      <w:pPr>
        <w:rPr>
          <w:rFonts w:hint="eastAsia"/>
        </w:rPr>
      </w:pPr>
    </w:p>
    <w:p w14:paraId="41B331AE" w14:textId="77777777" w:rsidR="00580A65" w:rsidRDefault="00580A65">
      <w:pPr>
        <w:rPr>
          <w:rFonts w:hint="eastAsia"/>
        </w:rPr>
      </w:pPr>
      <w:r>
        <w:rPr>
          <w:rFonts w:hint="eastAsia"/>
        </w:rPr>
        <w:t>“植”字的文化内涵与演变</w:t>
      </w:r>
    </w:p>
    <w:p w14:paraId="30282BEC" w14:textId="77777777" w:rsidR="00580A65" w:rsidRDefault="00580A65">
      <w:pPr>
        <w:rPr>
          <w:rFonts w:hint="eastAsia"/>
        </w:rPr>
      </w:pPr>
      <w:r>
        <w:rPr>
          <w:rFonts w:hint="eastAsia"/>
        </w:rPr>
        <w:t>在甲骨文中，“植”的雏形以树木插土的形象呈现，体现了古人对农业种植的重视。随着书写简化，篆书、隶书逐渐定型为左右结构。《说文解字》中释为“户植也”，原指门栓，后引申为栽种的动词。现代语境中，“植”广泛用于植物学领域，如“植树造林”，承载着生态保护的理念。</w:t>
      </w:r>
    </w:p>
    <w:p w14:paraId="2C006648" w14:textId="77777777" w:rsidR="00580A65" w:rsidRDefault="00580A65">
      <w:pPr>
        <w:rPr>
          <w:rFonts w:hint="eastAsia"/>
        </w:rPr>
      </w:pPr>
    </w:p>
    <w:p w14:paraId="61FBEA76" w14:textId="77777777" w:rsidR="00580A65" w:rsidRDefault="00580A65">
      <w:pPr>
        <w:rPr>
          <w:rFonts w:hint="eastAsia"/>
        </w:rPr>
      </w:pPr>
    </w:p>
    <w:p w14:paraId="7EC82A3D" w14:textId="77777777" w:rsidR="00580A65" w:rsidRDefault="00580A65">
      <w:pPr>
        <w:rPr>
          <w:rFonts w:hint="eastAsia"/>
        </w:rPr>
      </w:pPr>
      <w:r>
        <w:rPr>
          <w:rFonts w:hint="eastAsia"/>
        </w:rPr>
        <w:t>学习汉字笔顺的意义</w:t>
      </w:r>
    </w:p>
    <w:p w14:paraId="0F0E1AAB" w14:textId="77777777" w:rsidR="00580A65" w:rsidRDefault="00580A65">
      <w:pPr>
        <w:rPr>
          <w:rFonts w:hint="eastAsia"/>
        </w:rPr>
      </w:pPr>
      <w:r>
        <w:rPr>
          <w:rFonts w:hint="eastAsia"/>
        </w:rPr>
        <w:t>规范书写不仅是文化传承的需要，更能提升书面表达的辨识度。数据显示，汉字笔顺正确率与阅读流畅度呈正相关，尤其在小学阶段，掌握标准笔顺能显著提高识字效率。此外，书法创作中，笔顺影响笔画间的呼应关系，进而决定字形美感。例如“植”字最后一横需沉稳有力，为整体定型。</w:t>
      </w:r>
    </w:p>
    <w:p w14:paraId="4C8BEEE3" w14:textId="77777777" w:rsidR="00580A65" w:rsidRDefault="00580A65">
      <w:pPr>
        <w:rPr>
          <w:rFonts w:hint="eastAsia"/>
        </w:rPr>
      </w:pPr>
    </w:p>
    <w:p w14:paraId="6C3973E6" w14:textId="77777777" w:rsidR="00580A65" w:rsidRDefault="00580A65">
      <w:pPr>
        <w:rPr>
          <w:rFonts w:hint="eastAsia"/>
        </w:rPr>
      </w:pPr>
    </w:p>
    <w:p w14:paraId="36C9AD96" w14:textId="77777777" w:rsidR="00580A65" w:rsidRDefault="00580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3D184" w14:textId="73203CCE" w:rsidR="001C58FA" w:rsidRDefault="001C58FA"/>
    <w:sectPr w:rsidR="001C5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FA"/>
    <w:rsid w:val="001C58FA"/>
    <w:rsid w:val="00580A6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EC743-D0AC-472D-8B4C-0008299D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