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F324" w14:textId="77777777" w:rsidR="00B43E69" w:rsidRDefault="00B43E69">
      <w:pPr>
        <w:rPr>
          <w:rFonts w:hint="eastAsia"/>
        </w:rPr>
      </w:pPr>
    </w:p>
    <w:p w14:paraId="4A0E2A65" w14:textId="77777777" w:rsidR="00B43E69" w:rsidRDefault="00B43E69">
      <w:pPr>
        <w:rPr>
          <w:rFonts w:hint="eastAsia"/>
        </w:rPr>
      </w:pPr>
      <w:r>
        <w:rPr>
          <w:rFonts w:hint="eastAsia"/>
        </w:rPr>
        <w:t>枣的拼音和部首怎么写</w:t>
      </w:r>
    </w:p>
    <w:p w14:paraId="0BC659BA" w14:textId="77777777" w:rsidR="00B43E69" w:rsidRDefault="00B43E69">
      <w:pPr>
        <w:rPr>
          <w:rFonts w:hint="eastAsia"/>
        </w:rPr>
      </w:pPr>
      <w:r>
        <w:rPr>
          <w:rFonts w:hint="eastAsia"/>
        </w:rPr>
        <w:t>“枣”字是中文中一个常见且富有文化底蕴的汉字，其拼音、部首及结构背后蕴含着丰富的文字学内涵。本文将从“枣”的标准拼音、部首归属以及字形演变三个方面，为您全面解析这一汉字的独特魅力。</w:t>
      </w:r>
    </w:p>
    <w:p w14:paraId="1714233F" w14:textId="77777777" w:rsidR="00B43E69" w:rsidRDefault="00B43E69">
      <w:pPr>
        <w:rPr>
          <w:rFonts w:hint="eastAsia"/>
        </w:rPr>
      </w:pPr>
    </w:p>
    <w:p w14:paraId="55AB6A61" w14:textId="77777777" w:rsidR="00B43E69" w:rsidRDefault="00B43E69">
      <w:pPr>
        <w:rPr>
          <w:rFonts w:hint="eastAsia"/>
        </w:rPr>
      </w:pPr>
    </w:p>
    <w:p w14:paraId="6B36C5D1" w14:textId="77777777" w:rsidR="00B43E69" w:rsidRDefault="00B43E69">
      <w:pPr>
        <w:rPr>
          <w:rFonts w:hint="eastAsia"/>
        </w:rPr>
      </w:pPr>
      <w:r>
        <w:rPr>
          <w:rFonts w:hint="eastAsia"/>
        </w:rPr>
        <w:t>一、“枣”的拼音解析</w:t>
      </w:r>
    </w:p>
    <w:p w14:paraId="09C002D5" w14:textId="77777777" w:rsidR="00B43E69" w:rsidRDefault="00B43E69">
      <w:pPr>
        <w:rPr>
          <w:rFonts w:hint="eastAsia"/>
        </w:rPr>
      </w:pPr>
      <w:r>
        <w:rPr>
          <w:rFonts w:hint="eastAsia"/>
        </w:rPr>
        <w:t>“枣”字的拼音读作“zǎo”，声调为第三声，发音短促上扬，符合汉语声调变化的规律。这个读音在《现代汉语词典》中已明确标注，其发音既保留了古汉语的单音节特性，又符合普通话的语音体系。值得注意的是，方言中可能存在近似读音（如吴方言中的“zau”），但普通话标准发音始终规范统一。拼音作为汉字的拼音符号，既体现了汉字音形义的统一性，也体现了汉语语音系统的简洁性。</w:t>
      </w:r>
    </w:p>
    <w:p w14:paraId="7F0772C4" w14:textId="77777777" w:rsidR="00B43E69" w:rsidRDefault="00B43E69">
      <w:pPr>
        <w:rPr>
          <w:rFonts w:hint="eastAsia"/>
        </w:rPr>
      </w:pPr>
    </w:p>
    <w:p w14:paraId="0AF70B0D" w14:textId="77777777" w:rsidR="00B43E69" w:rsidRDefault="00B43E69">
      <w:pPr>
        <w:rPr>
          <w:rFonts w:hint="eastAsia"/>
        </w:rPr>
      </w:pPr>
    </w:p>
    <w:p w14:paraId="5320E4AB" w14:textId="77777777" w:rsidR="00B43E69" w:rsidRDefault="00B43E69">
      <w:pPr>
        <w:rPr>
          <w:rFonts w:hint="eastAsia"/>
        </w:rPr>
      </w:pPr>
      <w:r>
        <w:rPr>
          <w:rFonts w:hint="eastAsia"/>
        </w:rPr>
        <w:t>二、“枣”字的部首探析</w:t>
      </w:r>
    </w:p>
    <w:p w14:paraId="590BF3BC" w14:textId="77777777" w:rsidR="00B43E69" w:rsidRDefault="00B43E69">
      <w:pPr>
        <w:rPr>
          <w:rFonts w:hint="eastAsia"/>
        </w:rPr>
      </w:pPr>
      <w:r>
        <w:rPr>
          <w:rFonts w:hint="eastAsia"/>
        </w:rPr>
        <w:t>“枣”字属于“木”部汉字，这是由该字的本义决定的。根据《说文解字》记载：“枣，果名。从木朿声。”这个部首归属印证了古代造字法的形声原则——上半部分“朿”表音，下半部分“木”表义。值得注意的是，“枣”字的部首在字形演变过程中表现出明显的系统性：在甲骨文中呈现为两木中间点缀果实的象形符号，至小篆时期逐渐规范化为上下结构，“木”部始终稳固占据下部位置，这种部首归属体现了汉字系统内在的稳定性和传承性。</w:t>
      </w:r>
    </w:p>
    <w:p w14:paraId="1A5B213E" w14:textId="77777777" w:rsidR="00B43E69" w:rsidRDefault="00B43E69">
      <w:pPr>
        <w:rPr>
          <w:rFonts w:hint="eastAsia"/>
        </w:rPr>
      </w:pPr>
    </w:p>
    <w:p w14:paraId="4EECD20F" w14:textId="77777777" w:rsidR="00B43E69" w:rsidRDefault="00B43E69">
      <w:pPr>
        <w:rPr>
          <w:rFonts w:hint="eastAsia"/>
        </w:rPr>
      </w:pPr>
    </w:p>
    <w:p w14:paraId="29678984" w14:textId="77777777" w:rsidR="00B43E69" w:rsidRDefault="00B43E69">
      <w:pPr>
        <w:rPr>
          <w:rFonts w:hint="eastAsia"/>
        </w:rPr>
      </w:pPr>
      <w:r>
        <w:rPr>
          <w:rFonts w:hint="eastAsia"/>
        </w:rPr>
        <w:t>三、形声结构中的声韵关系</w:t>
      </w:r>
    </w:p>
    <w:p w14:paraId="731CBC4D" w14:textId="77777777" w:rsidR="00B43E69" w:rsidRDefault="00B43E69">
      <w:pPr>
        <w:rPr>
          <w:rFonts w:hint="eastAsia"/>
        </w:rPr>
      </w:pPr>
      <w:r>
        <w:rPr>
          <w:rFonts w:hint="eastAsia"/>
        </w:rPr>
        <w:t>作为典型形声字，“枣”字通过有限的字形构件表达了复杂的语义信息。其声旁“朿”（cì）与字形结合时发生了音变，“枣”（zǎo）的声母Z-与朿的声母C-形成清浊对立，韵母部分则通过介音i的介入实现音系调和。这种音变规律与汉语声调的发展密切相关，从上古音到中古音，“枣”的读音经历了去声分化为上声的历史演变。现代方言对比显示，粤语“枣”字依然保持“zau2”（阴上）的读音，更接近其古音形态。</w:t>
      </w:r>
    </w:p>
    <w:p w14:paraId="717F68FE" w14:textId="77777777" w:rsidR="00B43E69" w:rsidRDefault="00B43E69">
      <w:pPr>
        <w:rPr>
          <w:rFonts w:hint="eastAsia"/>
        </w:rPr>
      </w:pPr>
    </w:p>
    <w:p w14:paraId="5310D258" w14:textId="77777777" w:rsidR="00B43E69" w:rsidRDefault="00B43E69">
      <w:pPr>
        <w:rPr>
          <w:rFonts w:hint="eastAsia"/>
        </w:rPr>
      </w:pPr>
    </w:p>
    <w:p w14:paraId="22C89747" w14:textId="77777777" w:rsidR="00B43E69" w:rsidRDefault="00B43E69">
      <w:pPr>
        <w:rPr>
          <w:rFonts w:hint="eastAsia"/>
        </w:rPr>
      </w:pPr>
      <w:r>
        <w:rPr>
          <w:rFonts w:hint="eastAsia"/>
        </w:rPr>
        <w:t>四、文化语义的符号化</w:t>
      </w:r>
    </w:p>
    <w:p w14:paraId="12BDEB84" w14:textId="77777777" w:rsidR="00B43E69" w:rsidRDefault="00B43E69">
      <w:pPr>
        <w:rPr>
          <w:rFonts w:hint="eastAsia"/>
        </w:rPr>
      </w:pPr>
      <w:r>
        <w:rPr>
          <w:rFonts w:hint="eastAsia"/>
        </w:rPr>
        <w:t>“枣”部首不仅承担结构功能，还赋予文字独特的语义色彩。在先秦文献中，“木”部常象征生命延续，《山海经》记载的“沙棠木”传说即为佐证。当“木”与“朿”结合构成“枣”，既保留了树木属性，又通过象形构件传达出果实紧密成串的视觉信息。这种形意结合的造字智慧，在其他“木”部字（如“李”“梨”）中同样可见，构成汉字系统中独特的意象符号体系。</w:t>
      </w:r>
    </w:p>
    <w:p w14:paraId="0C386F15" w14:textId="77777777" w:rsidR="00B43E69" w:rsidRDefault="00B43E69">
      <w:pPr>
        <w:rPr>
          <w:rFonts w:hint="eastAsia"/>
        </w:rPr>
      </w:pPr>
    </w:p>
    <w:p w14:paraId="5EA989B3" w14:textId="77777777" w:rsidR="00B43E69" w:rsidRDefault="00B43E69">
      <w:pPr>
        <w:rPr>
          <w:rFonts w:hint="eastAsia"/>
        </w:rPr>
      </w:pPr>
    </w:p>
    <w:p w14:paraId="157468DE" w14:textId="77777777" w:rsidR="00B43E69" w:rsidRDefault="00B43E69">
      <w:pPr>
        <w:rPr>
          <w:rFonts w:hint="eastAsia"/>
        </w:rPr>
      </w:pPr>
      <w:r>
        <w:rPr>
          <w:rFonts w:hint="eastAsia"/>
        </w:rPr>
        <w:t>五、异体字与规范化</w:t>
      </w:r>
    </w:p>
    <w:p w14:paraId="1291D9BB" w14:textId="77777777" w:rsidR="00B43E69" w:rsidRDefault="00B43E69">
      <w:pPr>
        <w:rPr>
          <w:rFonts w:hint="eastAsia"/>
        </w:rPr>
      </w:pPr>
      <w:r>
        <w:rPr>
          <w:rFonts w:hint="eastAsia"/>
        </w:rPr>
        <w:t>在汉字发展史上，“枣”的异体形态丰富多样。汉代碑刻中曾出现“棗”写法，左右结构的“枣”也流行于魏晋时期。1956年汉字简化时，最终确定上下结构的“枣”为规范字形，这一决策基于字形的均衡感和书写效率的考量。值得注意的是，异体字的存在反映了汉字适应不同方言发音的包容性，而规范化则是书面语统一发展的必然选择。</w:t>
      </w:r>
    </w:p>
    <w:p w14:paraId="2C4FCCBE" w14:textId="77777777" w:rsidR="00B43E69" w:rsidRDefault="00B43E69">
      <w:pPr>
        <w:rPr>
          <w:rFonts w:hint="eastAsia"/>
        </w:rPr>
      </w:pPr>
    </w:p>
    <w:p w14:paraId="002D7C0D" w14:textId="77777777" w:rsidR="00B43E69" w:rsidRDefault="00B43E69">
      <w:pPr>
        <w:rPr>
          <w:rFonts w:hint="eastAsia"/>
        </w:rPr>
      </w:pPr>
    </w:p>
    <w:p w14:paraId="57644AAD" w14:textId="77777777" w:rsidR="00B43E69" w:rsidRDefault="00B43E69">
      <w:pPr>
        <w:rPr>
          <w:rFonts w:hint="eastAsia"/>
        </w:rPr>
      </w:pPr>
      <w:r>
        <w:rPr>
          <w:rFonts w:hint="eastAsia"/>
        </w:rPr>
        <w:t>六、古今字形的比较</w:t>
      </w:r>
    </w:p>
    <w:p w14:paraId="1862F537" w14:textId="77777777" w:rsidR="00B43E69" w:rsidRDefault="00B43E69">
      <w:pPr>
        <w:rPr>
          <w:rFonts w:hint="eastAsia"/>
        </w:rPr>
      </w:pPr>
      <w:r>
        <w:rPr>
          <w:rFonts w:hint="eastAsia"/>
        </w:rPr>
        <w:t>对比甲骨文“枣”字与简体字，可见其象形特征逐渐抽象化的过程。早期字形中清晰的木纹与果实排列，在简化字中转化为两点替代，但整体结构维持“木果”关联的视觉暗示。这种演变体现了汉字从图画性向表意性转变的历史轨迹，同时也反映了现代汉字对书写效率的优化追求。通过数字化字频统计，“枣”字年使用频次稳定在20万次以上，说明其在现代语言系统中仍保持重要地位。</w:t>
      </w:r>
    </w:p>
    <w:p w14:paraId="0F01ADEF" w14:textId="77777777" w:rsidR="00B43E69" w:rsidRDefault="00B43E69">
      <w:pPr>
        <w:rPr>
          <w:rFonts w:hint="eastAsia"/>
        </w:rPr>
      </w:pPr>
    </w:p>
    <w:p w14:paraId="4A4B42C3" w14:textId="77777777" w:rsidR="00B43E69" w:rsidRDefault="00B43E69">
      <w:pPr>
        <w:rPr>
          <w:rFonts w:hint="eastAsia"/>
        </w:rPr>
      </w:pPr>
    </w:p>
    <w:p w14:paraId="3E80E03D" w14:textId="77777777" w:rsidR="00B43E69" w:rsidRDefault="00B43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27A94" w14:textId="5A064B3A" w:rsidR="00B66253" w:rsidRDefault="00B66253"/>
    <w:sectPr w:rsidR="00B6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53"/>
    <w:rsid w:val="009E59BB"/>
    <w:rsid w:val="00B43E69"/>
    <w:rsid w:val="00B6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0FC53-C8B6-4DE2-911B-B842BE9F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