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48A17" w14:textId="77777777" w:rsidR="008000FB" w:rsidRDefault="008000FB">
      <w:pPr>
        <w:rPr>
          <w:rFonts w:hint="eastAsia"/>
        </w:rPr>
      </w:pPr>
      <w:r>
        <w:rPr>
          <w:rFonts w:hint="eastAsia"/>
        </w:rPr>
        <w:t>有汉字的拼音表简介</w:t>
      </w:r>
    </w:p>
    <w:p w14:paraId="670C3D80" w14:textId="77777777" w:rsidR="008000FB" w:rsidRDefault="008000FB">
      <w:pPr>
        <w:rPr>
          <w:rFonts w:hint="eastAsia"/>
        </w:rPr>
      </w:pPr>
      <w:r>
        <w:rPr>
          <w:rFonts w:hint="eastAsia"/>
        </w:rPr>
        <w:t>汉语拼音是学习汉语的重要工具，尤其对于非母语学习者来说，它为理解和发音汉字提供了一条捷径。一个包含汉字及其对应拼音的表格，即“有汉字的拼音表”，能够帮助初学者快速掌握基础汉字的读音和书写。这样的拼音表通常包含了从简单到复杂的各种常用汉字，并且每个汉字都配有一个或多个对应的拼音，这取决于汉字的具体发音情况。</w:t>
      </w:r>
    </w:p>
    <w:p w14:paraId="2F491D79" w14:textId="77777777" w:rsidR="008000FB" w:rsidRDefault="008000FB">
      <w:pPr>
        <w:rPr>
          <w:rFonts w:hint="eastAsia"/>
        </w:rPr>
      </w:pPr>
    </w:p>
    <w:p w14:paraId="493ADD6A" w14:textId="77777777" w:rsidR="008000FB" w:rsidRDefault="008000FB">
      <w:pPr>
        <w:rPr>
          <w:rFonts w:hint="eastAsia"/>
        </w:rPr>
      </w:pPr>
    </w:p>
    <w:p w14:paraId="11400895" w14:textId="77777777" w:rsidR="008000FB" w:rsidRDefault="008000FB">
      <w:pPr>
        <w:rPr>
          <w:rFonts w:hint="eastAsia"/>
        </w:rPr>
      </w:pPr>
      <w:r>
        <w:rPr>
          <w:rFonts w:hint="eastAsia"/>
        </w:rPr>
        <w:t>拼音表的重要性</w:t>
      </w:r>
    </w:p>
    <w:p w14:paraId="560DBD1C" w14:textId="77777777" w:rsidR="008000FB" w:rsidRDefault="008000FB">
      <w:pPr>
        <w:rPr>
          <w:rFonts w:hint="eastAsia"/>
        </w:rPr>
      </w:pPr>
      <w:r>
        <w:rPr>
          <w:rFonts w:hint="eastAsia"/>
        </w:rPr>
        <w:t>在汉语学习的过程中，“有汉字的拼音表”扮演着不可或缺的角色。通过使用拼音表，学生可以更轻松地识别和记忆汉字的发音规则。拼音不仅有助于提高听说能力，还能促进阅读和写作技能的发展。此外，拼音表还可以作为教师教学时的有效辅助工具，帮助他们更系统、更有组织地讲解汉字的发音规律。</w:t>
      </w:r>
    </w:p>
    <w:p w14:paraId="32DCE8CB" w14:textId="77777777" w:rsidR="008000FB" w:rsidRDefault="008000FB">
      <w:pPr>
        <w:rPr>
          <w:rFonts w:hint="eastAsia"/>
        </w:rPr>
      </w:pPr>
    </w:p>
    <w:p w14:paraId="04664A15" w14:textId="77777777" w:rsidR="008000FB" w:rsidRDefault="008000FB">
      <w:pPr>
        <w:rPr>
          <w:rFonts w:hint="eastAsia"/>
        </w:rPr>
      </w:pPr>
    </w:p>
    <w:p w14:paraId="796247D2" w14:textId="77777777" w:rsidR="008000FB" w:rsidRDefault="008000FB">
      <w:pPr>
        <w:rPr>
          <w:rFonts w:hint="eastAsia"/>
        </w:rPr>
      </w:pPr>
      <w:r>
        <w:rPr>
          <w:rFonts w:hint="eastAsia"/>
        </w:rPr>
        <w:t>拼音表的设计与结构</w:t>
      </w:r>
    </w:p>
    <w:p w14:paraId="3D2A15E5" w14:textId="77777777" w:rsidR="008000FB" w:rsidRDefault="008000FB">
      <w:pPr>
        <w:rPr>
          <w:rFonts w:hint="eastAsia"/>
        </w:rPr>
      </w:pPr>
      <w:r>
        <w:rPr>
          <w:rFonts w:hint="eastAsia"/>
        </w:rPr>
        <w:t>一个好的“有汉字的拼音表”应该具备清晰的设计和合理的结构。首先，它需要按照拼音字母顺序排列，方便使用者查找。其次，为了便于理解，每个汉字都应该附带其对应的拼音以及声调符号。另外，考虑到学习者的不同需求，拼音表也可以分为不同的难度级别，如初级、中级和高级，以适应不同程度的学习者。同时，现代技术的应用使得电子版拼音表越来越受欢迎，这些版本通常支持搜索功能，进一步提高了学习效率。</w:t>
      </w:r>
    </w:p>
    <w:p w14:paraId="3F3D93A5" w14:textId="77777777" w:rsidR="008000FB" w:rsidRDefault="008000FB">
      <w:pPr>
        <w:rPr>
          <w:rFonts w:hint="eastAsia"/>
        </w:rPr>
      </w:pPr>
    </w:p>
    <w:p w14:paraId="56ECCC08" w14:textId="77777777" w:rsidR="008000FB" w:rsidRDefault="008000FB">
      <w:pPr>
        <w:rPr>
          <w:rFonts w:hint="eastAsia"/>
        </w:rPr>
      </w:pPr>
    </w:p>
    <w:p w14:paraId="4E2EDB0E" w14:textId="77777777" w:rsidR="008000FB" w:rsidRDefault="008000FB">
      <w:pPr>
        <w:rPr>
          <w:rFonts w:hint="eastAsia"/>
        </w:rPr>
      </w:pPr>
      <w:r>
        <w:rPr>
          <w:rFonts w:hint="eastAsia"/>
        </w:rPr>
        <w:t>如何有效利用拼音表学习汉语</w:t>
      </w:r>
    </w:p>
    <w:p w14:paraId="0764EE60" w14:textId="77777777" w:rsidR="008000FB" w:rsidRDefault="008000FB">
      <w:pPr>
        <w:rPr>
          <w:rFonts w:hint="eastAsia"/>
        </w:rPr>
      </w:pPr>
      <w:r>
        <w:rPr>
          <w:rFonts w:hint="eastAsia"/>
        </w:rPr>
        <w:t>学习汉语时，正确使用“有汉字的拼音表”至关重要。首先，建议学习者每天花一定时间熟悉新字词及其拼音，逐渐扩大词汇量。其次，在掌握了基础汉字之后，可以通过比较相似发音的汉字来加深记忆。此外，尝试将所学汉字运用到日常对话或写作中去，可以有效巩固记忆。最后，不要忽视语音练习，准确的发音是沟通的基础，而拼音表正是帮助你实现这一目标的好帮手。</w:t>
      </w:r>
    </w:p>
    <w:p w14:paraId="5F18941F" w14:textId="77777777" w:rsidR="008000FB" w:rsidRDefault="008000FB">
      <w:pPr>
        <w:rPr>
          <w:rFonts w:hint="eastAsia"/>
        </w:rPr>
      </w:pPr>
    </w:p>
    <w:p w14:paraId="47C72C3C" w14:textId="77777777" w:rsidR="008000FB" w:rsidRDefault="008000FB">
      <w:pPr>
        <w:rPr>
          <w:rFonts w:hint="eastAsia"/>
        </w:rPr>
      </w:pPr>
    </w:p>
    <w:p w14:paraId="69F5F03B" w14:textId="77777777" w:rsidR="008000FB" w:rsidRDefault="008000FB">
      <w:pPr>
        <w:rPr>
          <w:rFonts w:hint="eastAsia"/>
        </w:rPr>
      </w:pPr>
      <w:r>
        <w:rPr>
          <w:rFonts w:hint="eastAsia"/>
        </w:rPr>
        <w:t>拼音表在数字时代的新发展</w:t>
      </w:r>
    </w:p>
    <w:p w14:paraId="223C5E41" w14:textId="77777777" w:rsidR="008000FB" w:rsidRDefault="008000FB">
      <w:pPr>
        <w:rPr>
          <w:rFonts w:hint="eastAsia"/>
        </w:rPr>
      </w:pPr>
      <w:r>
        <w:rPr>
          <w:rFonts w:hint="eastAsia"/>
        </w:rPr>
        <w:t>随着科技的进步，“有汉字的拼音表”的形式也在不断进化。除了传统的纸质书籍，现在还有许多在线平台和应用程序提供了互动式拼音表。这些新型拼音表不仅包含了丰富的汉字资源，还融合了音频、视频等多媒体元素，让学习过程更加生动有趣。例如，一些应用允许用户输入汉字并即时获取其拼音和发音示范，极大地提升了学习体验。未来，我们可以期待更多创新的功能被加入到拼音表中，进一步助力汉语学习。</w:t>
      </w:r>
    </w:p>
    <w:p w14:paraId="5F472DCF" w14:textId="77777777" w:rsidR="008000FB" w:rsidRDefault="008000FB">
      <w:pPr>
        <w:rPr>
          <w:rFonts w:hint="eastAsia"/>
        </w:rPr>
      </w:pPr>
    </w:p>
    <w:p w14:paraId="6D2D9E01" w14:textId="77777777" w:rsidR="008000FB" w:rsidRDefault="008000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008F24" w14:textId="48B5453A" w:rsidR="0058425E" w:rsidRDefault="0058425E"/>
    <w:sectPr w:rsidR="00584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5E"/>
    <w:rsid w:val="0058425E"/>
    <w:rsid w:val="008000F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78F75-9FBF-41E1-A9E5-72DC52FD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42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2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2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2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2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2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2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2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2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42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42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42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42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42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42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42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42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42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4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2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42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42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2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42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2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42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42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