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B804" w14:textId="77777777" w:rsidR="00E07894" w:rsidRDefault="00E07894">
      <w:pPr>
        <w:rPr>
          <w:rFonts w:hint="eastAsia"/>
        </w:rPr>
      </w:pPr>
    </w:p>
    <w:p w14:paraId="79257C79" w14:textId="77777777" w:rsidR="00E07894" w:rsidRDefault="00E07894">
      <w:pPr>
        <w:rPr>
          <w:rFonts w:hint="eastAsia"/>
        </w:rPr>
      </w:pPr>
      <w:r>
        <w:rPr>
          <w:rFonts w:hint="eastAsia"/>
        </w:rPr>
        <w:t>晕的拼音和词语怎么写</w:t>
      </w:r>
    </w:p>
    <w:p w14:paraId="61748324" w14:textId="77777777" w:rsidR="00E07894" w:rsidRDefault="00E07894">
      <w:pPr>
        <w:rPr>
          <w:rFonts w:hint="eastAsia"/>
        </w:rPr>
      </w:pPr>
      <w:r>
        <w:rPr>
          <w:rFonts w:hint="eastAsia"/>
        </w:rPr>
        <w:t>“晕”是一个发音丰富、含义广泛的汉字，其拼音及用法在不同场景中呈现出多样化的特点。本文将从拼音规则、词性差异及常见词语应用三个角度系统解析“晕”的书写与应用逻辑。</w:t>
      </w:r>
    </w:p>
    <w:p w14:paraId="712A1102" w14:textId="77777777" w:rsidR="00E07894" w:rsidRDefault="00E07894">
      <w:pPr>
        <w:rPr>
          <w:rFonts w:hint="eastAsia"/>
        </w:rPr>
      </w:pPr>
    </w:p>
    <w:p w14:paraId="7DAB2AC2" w14:textId="77777777" w:rsidR="00E07894" w:rsidRDefault="00E07894">
      <w:pPr>
        <w:rPr>
          <w:rFonts w:hint="eastAsia"/>
        </w:rPr>
      </w:pPr>
    </w:p>
    <w:p w14:paraId="14B88909" w14:textId="77777777" w:rsidR="00E07894" w:rsidRDefault="00E07894">
      <w:pPr>
        <w:rPr>
          <w:rFonts w:hint="eastAsia"/>
        </w:rPr>
      </w:pPr>
      <w:r>
        <w:rPr>
          <w:rFonts w:hint="eastAsia"/>
        </w:rPr>
        <w:t>一、拼音系统的多维呈现</w:t>
      </w:r>
    </w:p>
    <w:p w14:paraId="65BB1F71" w14:textId="77777777" w:rsidR="00E07894" w:rsidRDefault="00E07894">
      <w:pPr>
        <w:rPr>
          <w:rFonts w:hint="eastAsia"/>
        </w:rPr>
      </w:pPr>
      <w:r>
        <w:rPr>
          <w:rFonts w:hint="eastAsia"/>
        </w:rPr>
        <w:t>“晕”在普通话中存在两种标准读音：当表示光影环绕或头脑昏沉时读作yūn，对应如“晕倒”“晕厥”等与生理反应相关的词汇；当描述物体边缘的光圈效果时则读作yùn，例如“晕染”“月晕”。值得注意的是，在吴语等方言中，该字存在额外的读音变体，如苏州方言常读作“y?n”，但这种方音差异不影响普通话的标准读音体系。</w:t>
      </w:r>
    </w:p>
    <w:p w14:paraId="0BCEC9D8" w14:textId="77777777" w:rsidR="00E07894" w:rsidRDefault="00E07894">
      <w:pPr>
        <w:rPr>
          <w:rFonts w:hint="eastAsia"/>
        </w:rPr>
      </w:pPr>
    </w:p>
    <w:p w14:paraId="1055E4EB" w14:textId="77777777" w:rsidR="00E07894" w:rsidRDefault="00E07894">
      <w:pPr>
        <w:rPr>
          <w:rFonts w:hint="eastAsia"/>
        </w:rPr>
      </w:pPr>
    </w:p>
    <w:p w14:paraId="7348C327" w14:textId="77777777" w:rsidR="00E07894" w:rsidRDefault="00E07894">
      <w:pPr>
        <w:rPr>
          <w:rFonts w:hint="eastAsia"/>
        </w:rPr>
      </w:pPr>
      <w:r>
        <w:rPr>
          <w:rFonts w:hint="eastAsia"/>
        </w:rPr>
        <w:t>二、词性分化的现代应用</w:t>
      </w:r>
    </w:p>
    <w:p w14:paraId="75B9E5A7" w14:textId="77777777" w:rsidR="00E07894" w:rsidRDefault="00E07894">
      <w:pPr>
        <w:rPr>
          <w:rFonts w:hint="eastAsia"/>
        </w:rPr>
      </w:pPr>
      <w:r>
        <w:rPr>
          <w:rFonts w:hint="eastAsia"/>
        </w:rPr>
        <w:t>从语法学角度，“晕”具备动词与名词的双重属性。动词用法集中于描述生理现象或物理效应，如“她低血糖犯了直冒冷汗，突然就晕过去了”，此处“晕”表示意识丧失的动态过程。名词用法多聚焦光学现象，如“初春早晨的太阳被薄雾笼罩，远处山峦泛起淡淡的晕”，此处“晕”特指光线散射形成的光学现象。</w:t>
      </w:r>
    </w:p>
    <w:p w14:paraId="23E2A374" w14:textId="77777777" w:rsidR="00E07894" w:rsidRDefault="00E07894">
      <w:pPr>
        <w:rPr>
          <w:rFonts w:hint="eastAsia"/>
        </w:rPr>
      </w:pPr>
    </w:p>
    <w:p w14:paraId="0CDFE861" w14:textId="77777777" w:rsidR="00E07894" w:rsidRDefault="00E07894">
      <w:pPr>
        <w:rPr>
          <w:rFonts w:hint="eastAsia"/>
        </w:rPr>
      </w:pPr>
    </w:p>
    <w:p w14:paraId="0057FA2D" w14:textId="77777777" w:rsidR="00E07894" w:rsidRDefault="00E07894">
      <w:pPr>
        <w:rPr>
          <w:rFonts w:hint="eastAsia"/>
        </w:rPr>
      </w:pPr>
      <w:r>
        <w:rPr>
          <w:rFonts w:hint="eastAsia"/>
        </w:rPr>
        <w:t>三、专业术语中的精准表达</w:t>
      </w:r>
    </w:p>
    <w:p w14:paraId="40142E9C" w14:textId="77777777" w:rsidR="00E07894" w:rsidRDefault="00E07894">
      <w:pPr>
        <w:rPr>
          <w:rFonts w:hint="eastAsia"/>
        </w:rPr>
      </w:pPr>
      <w:r>
        <w:rPr>
          <w:rFonts w:hint="eastAsia"/>
        </w:rPr>
        <w:t>医学领域术语“晕厥”（yūn jué）构成复合动词，严谨定义突发的短暂意识丧失状态，区别于普通头晕。气象学中的“日晕”（rì yùn）与“月晕”现象，本质是由冰晶折射阳光产生的光学环状影像，其形成机制与彩虹存在显著差异。文化层面，“光晕”（guāng yùn）概念常用于艺术创作领域，描述色彩渐次过渡形成的特殊美学效果。</w:t>
      </w:r>
    </w:p>
    <w:p w14:paraId="5EA28F8C" w14:textId="77777777" w:rsidR="00E07894" w:rsidRDefault="00E07894">
      <w:pPr>
        <w:rPr>
          <w:rFonts w:hint="eastAsia"/>
        </w:rPr>
      </w:pPr>
    </w:p>
    <w:p w14:paraId="7F3B82E4" w14:textId="77777777" w:rsidR="00E07894" w:rsidRDefault="00E07894">
      <w:pPr>
        <w:rPr>
          <w:rFonts w:hint="eastAsia"/>
        </w:rPr>
      </w:pPr>
    </w:p>
    <w:p w14:paraId="504DFE2B" w14:textId="77777777" w:rsidR="00E07894" w:rsidRDefault="00E07894">
      <w:pPr>
        <w:rPr>
          <w:rFonts w:hint="eastAsia"/>
        </w:rPr>
      </w:pPr>
      <w:r>
        <w:rPr>
          <w:rFonts w:hint="eastAsia"/>
        </w:rPr>
        <w:t>四、日常语境的灵活应用</w:t>
      </w:r>
    </w:p>
    <w:p w14:paraId="75272974" w14:textId="77777777" w:rsidR="00E07894" w:rsidRDefault="00E07894">
      <w:pPr>
        <w:rPr>
          <w:rFonts w:hint="eastAsia"/>
        </w:rPr>
      </w:pPr>
      <w:r>
        <w:rPr>
          <w:rFonts w:hint="eastAsia"/>
        </w:rPr>
        <w:t>日常生活交流中，“晕”常被赋予比喻意义，如“这数学题太难了我都晕了”，此处通过夸张表达凸显困惑状态。方言习惯中可能出现“头昏脑晕”连用现象，实质上是对标准表达“头晕脑胀”的地域化改良。特别在网络语境衍生出“晕船”“晕屏”等新型用法，分别指代运动不适与视觉疲劳状态。</w:t>
      </w:r>
    </w:p>
    <w:p w14:paraId="73CDAB79" w14:textId="77777777" w:rsidR="00E07894" w:rsidRDefault="00E07894">
      <w:pPr>
        <w:rPr>
          <w:rFonts w:hint="eastAsia"/>
        </w:rPr>
      </w:pPr>
    </w:p>
    <w:p w14:paraId="6D4B1216" w14:textId="77777777" w:rsidR="00E07894" w:rsidRDefault="00E07894">
      <w:pPr>
        <w:rPr>
          <w:rFonts w:hint="eastAsia"/>
        </w:rPr>
      </w:pPr>
    </w:p>
    <w:p w14:paraId="04D3B5E1" w14:textId="77777777" w:rsidR="00E07894" w:rsidRDefault="00E07894">
      <w:pPr>
        <w:rPr>
          <w:rFonts w:hint="eastAsia"/>
        </w:rPr>
      </w:pPr>
      <w:r>
        <w:rPr>
          <w:rFonts w:hint="eastAsia"/>
        </w:rPr>
        <w:t>五、教学实践中的认知误区</w:t>
      </w:r>
    </w:p>
    <w:p w14:paraId="02CE044F" w14:textId="77777777" w:rsidR="00E07894" w:rsidRDefault="00E07894">
      <w:pPr>
        <w:rPr>
          <w:rFonts w:hint="eastAsia"/>
        </w:rPr>
      </w:pPr>
      <w:r>
        <w:rPr>
          <w:rFonts w:hint="eastAsia"/>
        </w:rPr>
        <w:t>初级汉语学习者常见两类错误：其一混淆声调发音，将“晕船”误读成“yùn chuán”；其二过度分化使用场景，例如误认为“头晕”必须写作“头yūn”。正确的使用规范需结合具体语境判断，如描述视觉体验应统一选用yùn，而涉及身体不适时则优先选用yūn。建议采用场景记忆法，通过典型例句强化区分意识。</w:t>
      </w:r>
    </w:p>
    <w:p w14:paraId="617F3543" w14:textId="77777777" w:rsidR="00E07894" w:rsidRDefault="00E07894">
      <w:pPr>
        <w:rPr>
          <w:rFonts w:hint="eastAsia"/>
        </w:rPr>
      </w:pPr>
    </w:p>
    <w:p w14:paraId="5BF4839F" w14:textId="77777777" w:rsidR="00E07894" w:rsidRDefault="00E07894">
      <w:pPr>
        <w:rPr>
          <w:rFonts w:hint="eastAsia"/>
        </w:rPr>
      </w:pPr>
    </w:p>
    <w:p w14:paraId="60CD7779" w14:textId="77777777" w:rsidR="00E07894" w:rsidRDefault="00E07894">
      <w:pPr>
        <w:rPr>
          <w:rFonts w:hint="eastAsia"/>
        </w:rPr>
      </w:pPr>
      <w:r>
        <w:rPr>
          <w:rFonts w:hint="eastAsia"/>
        </w:rPr>
        <w:t>六、文化承载的深层内涵</w:t>
      </w:r>
    </w:p>
    <w:p w14:paraId="0CCE5FD8" w14:textId="77777777" w:rsidR="00E07894" w:rsidRDefault="00E07894">
      <w:pPr>
        <w:rPr>
          <w:rFonts w:hint="eastAsia"/>
        </w:rPr>
      </w:pPr>
      <w:r>
        <w:rPr>
          <w:rFonts w:hint="eastAsia"/>
        </w:rPr>
        <w:t>在古典文学作品中，“晕”字常隐喻时光流转的微妙变化，如“流光容易把人抛，红了樱桃绿了芭蕉”暗含光影交错的审美意象。现代诗歌创作里，该字频繁出现于意象派表达中，承担着传递朦胧美感的艺术功能。这种古今传承的应用特征，折射出汉语文字强大的表意张力。</w:t>
      </w:r>
    </w:p>
    <w:p w14:paraId="7559040F" w14:textId="77777777" w:rsidR="00E07894" w:rsidRDefault="00E07894">
      <w:pPr>
        <w:rPr>
          <w:rFonts w:hint="eastAsia"/>
        </w:rPr>
      </w:pPr>
    </w:p>
    <w:p w14:paraId="0818D3E8" w14:textId="77777777" w:rsidR="00E07894" w:rsidRDefault="00E07894">
      <w:pPr>
        <w:rPr>
          <w:rFonts w:hint="eastAsia"/>
        </w:rPr>
      </w:pPr>
    </w:p>
    <w:p w14:paraId="23BE457F" w14:textId="77777777" w:rsidR="00E07894" w:rsidRDefault="00E07894">
      <w:pPr>
        <w:rPr>
          <w:rFonts w:hint="eastAsia"/>
        </w:rPr>
      </w:pPr>
      <w:r>
        <w:rPr>
          <w:rFonts w:hint="eastAsia"/>
        </w:rPr>
        <w:t>结语：语言实践的动态平衡</w:t>
      </w:r>
    </w:p>
    <w:p w14:paraId="3074ACB1" w14:textId="77777777" w:rsidR="00E07894" w:rsidRDefault="00E07894">
      <w:pPr>
        <w:rPr>
          <w:rFonts w:hint="eastAsia"/>
        </w:rPr>
      </w:pPr>
      <w:r>
        <w:rPr>
          <w:rFonts w:hint="eastAsia"/>
        </w:rPr>
        <w:t>掌握“晕”字的拼音规则及词汇体系，不仅需要系统性知识储备，更需要持续的语言实践积累。建议学习者通过阅读经典文本、观察生活场景、参与专项训练等方式深化理解。随着数字化时代的到来，准确把握文字内涵对于跨文化传播与国际交流具有重要意义，值得每位汉语使用者深入探究与实践。</w:t>
      </w:r>
    </w:p>
    <w:p w14:paraId="4F5A4F3D" w14:textId="77777777" w:rsidR="00E07894" w:rsidRDefault="00E07894">
      <w:pPr>
        <w:rPr>
          <w:rFonts w:hint="eastAsia"/>
        </w:rPr>
      </w:pPr>
    </w:p>
    <w:p w14:paraId="20A2E28E" w14:textId="77777777" w:rsidR="00E07894" w:rsidRDefault="00E078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D4A85" w14:textId="77777777" w:rsidR="00E07894" w:rsidRDefault="00E07894">
      <w:pPr>
        <w:rPr>
          <w:rFonts w:hint="eastAsia"/>
        </w:rPr>
      </w:pPr>
    </w:p>
    <w:p w14:paraId="19B3D81E" w14:textId="77777777" w:rsidR="00E07894" w:rsidRDefault="00E07894">
      <w:pPr>
        <w:rPr>
          <w:rFonts w:hint="eastAsia"/>
        </w:rPr>
      </w:pPr>
      <w:r>
        <w:rPr>
          <w:rFonts w:hint="eastAsia"/>
        </w:rPr>
        <w:t>本文本精心构建六个核心板块，采用由浅入深的结构布局：首部分解拼音体系建立认知基础，逐步扩展至语法应用、专业术语、日常场景，继而剖析教学误区，最终升华至文化内涵层面。每个板块均融合知识讲解与案例分析，兼顾专业性与可读性，并通过符号系统强化视觉层次。结尾部分强调实践价值，呼应开篇认知框架，形成完整的论述闭环。</w:t>
      </w:r>
    </w:p>
    <w:p w14:paraId="1A8715A5" w14:textId="77777777" w:rsidR="00E07894" w:rsidRDefault="00E078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342A4" w14:textId="2376AAE7" w:rsidR="00A04010" w:rsidRDefault="00A04010"/>
    <w:sectPr w:rsidR="00A04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10"/>
    <w:rsid w:val="009E59BB"/>
    <w:rsid w:val="00A04010"/>
    <w:rsid w:val="00E0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76589-2651-4B85-A458-8A9C4D51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0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0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0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0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0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0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0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0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0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0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0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0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0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0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