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FF64" w14:textId="77777777" w:rsidR="00474D8E" w:rsidRDefault="00474D8E">
      <w:pPr>
        <w:rPr>
          <w:rFonts w:hint="eastAsia"/>
        </w:rPr>
      </w:pPr>
      <w:r>
        <w:rPr>
          <w:rFonts w:hint="eastAsia"/>
        </w:rPr>
        <w:t>招灾惹祸的拼音怎么写的</w:t>
      </w:r>
    </w:p>
    <w:p w14:paraId="56BEFB52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“招灾惹祸”的拼音写法是：zhāo zāi rě huò。  </w:t>
      </w:r>
    </w:p>
    <w:p w14:paraId="12FF0B05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这四个汉字的拼音构成分别为：招（zhāo）、灾（zāi）、惹（rě）、祸（huò）。  </w:t>
      </w:r>
    </w:p>
    <w:p w14:paraId="59686D89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“招”是阴平声调，声调符号标注在“a”上；“灾”和“祸”均为阴平调，直接标注；“惹”是上声调，在“e”上标记为第三声。  </w:t>
      </w:r>
    </w:p>
    <w:p w14:paraId="0C34A0E9" w14:textId="77777777" w:rsidR="00474D8E" w:rsidRDefault="00474D8E">
      <w:pPr>
        <w:rPr>
          <w:rFonts w:hint="eastAsia"/>
        </w:rPr>
      </w:pPr>
      <w:r>
        <w:rPr>
          <w:rFonts w:hint="eastAsia"/>
        </w:rPr>
        <w:t>拼音输入时需注意声调与声母、韵母的连写规则，例如“招”不可拆分为“zhao”，必须连写为“zhāo”。</w:t>
      </w:r>
    </w:p>
    <w:p w14:paraId="5F73D834" w14:textId="77777777" w:rsidR="00474D8E" w:rsidRDefault="00474D8E">
      <w:pPr>
        <w:rPr>
          <w:rFonts w:hint="eastAsia"/>
        </w:rPr>
      </w:pPr>
    </w:p>
    <w:p w14:paraId="253023CB" w14:textId="77777777" w:rsidR="00474D8E" w:rsidRDefault="00474D8E">
      <w:pPr>
        <w:rPr>
          <w:rFonts w:hint="eastAsia"/>
        </w:rPr>
      </w:pPr>
    </w:p>
    <w:p w14:paraId="3D37F522" w14:textId="77777777" w:rsidR="00474D8E" w:rsidRDefault="00474D8E">
      <w:pPr>
        <w:rPr>
          <w:rFonts w:hint="eastAsia"/>
        </w:rPr>
      </w:pPr>
      <w:r>
        <w:rPr>
          <w:rFonts w:hint="eastAsia"/>
        </w:rPr>
        <w:t>词语释义：为何“招灾惹祸”是贬义表达？</w:t>
      </w:r>
    </w:p>
    <w:p w14:paraId="09EF6C82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“招灾惹祸”形容因行为不当或举止鲁莽而导致灾祸降临，通常用于批评他人因主观失误引发不良后果。  </w:t>
      </w:r>
    </w:p>
    <w:p w14:paraId="601C704B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成语结构中，“招”和“惹”为动词，分别表示主动引发和激起；“灾”与“祸”构成并列的名词宾语，均指灾难或祸患。  </w:t>
      </w:r>
    </w:p>
    <w:p w14:paraId="0F1E1C0D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这一表述常出现在对冲动行为的劝诫场景中，例如“他总是酒后驾车，真是招灾惹祸！”  </w:t>
      </w:r>
    </w:p>
    <w:p w14:paraId="18F064FD" w14:textId="77777777" w:rsidR="00474D8E" w:rsidRDefault="00474D8E">
      <w:pPr>
        <w:rPr>
          <w:rFonts w:hint="eastAsia"/>
        </w:rPr>
      </w:pPr>
      <w:r>
        <w:rPr>
          <w:rFonts w:hint="eastAsia"/>
        </w:rPr>
        <w:t>需要注意的是，现代语境下该词略带贬义色彩，需结合具体情境使用，避免误伤他人。</w:t>
      </w:r>
    </w:p>
    <w:p w14:paraId="2A289718" w14:textId="77777777" w:rsidR="00474D8E" w:rsidRDefault="00474D8E">
      <w:pPr>
        <w:rPr>
          <w:rFonts w:hint="eastAsia"/>
        </w:rPr>
      </w:pPr>
    </w:p>
    <w:p w14:paraId="1B8C56AF" w14:textId="77777777" w:rsidR="00474D8E" w:rsidRDefault="00474D8E">
      <w:pPr>
        <w:rPr>
          <w:rFonts w:hint="eastAsia"/>
        </w:rPr>
      </w:pPr>
    </w:p>
    <w:p w14:paraId="283C0A4F" w14:textId="77777777" w:rsidR="00474D8E" w:rsidRDefault="00474D8E">
      <w:pPr>
        <w:rPr>
          <w:rFonts w:hint="eastAsia"/>
        </w:rPr>
      </w:pPr>
      <w:r>
        <w:rPr>
          <w:rFonts w:hint="eastAsia"/>
        </w:rPr>
        <w:t>词源追溯：古代文献中的演变轨迹</w:t>
      </w:r>
    </w:p>
    <w:p w14:paraId="78DA0230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“招灾惹祸”的雏形可追溯至先秦时期。《尚书》中“自作孽，不可逭”（《商书·汤诰》）已蕴含主动招致恶果之意。  </w:t>
      </w:r>
    </w:p>
    <w:p w14:paraId="4DC54A5A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汉代《盐铁论》记载“小人招灾，君子修德”，首次将“招灾”作为负面行为的代称。  </w:t>
      </w:r>
    </w:p>
    <w:p w14:paraId="48564495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南北朝时期佛教经文《法句经》中的“妄言惹祸”与道教典籍《抱朴子》的“惹祸招殃”进一步丰富了其内涵。  </w:t>
      </w:r>
    </w:p>
    <w:p w14:paraId="66F00044" w14:textId="77777777" w:rsidR="00474D8E" w:rsidRDefault="00474D8E">
      <w:pPr>
        <w:rPr>
          <w:rFonts w:hint="eastAsia"/>
        </w:rPr>
      </w:pPr>
      <w:r>
        <w:rPr>
          <w:rFonts w:hint="eastAsia"/>
        </w:rPr>
        <w:t>至明清时期，“惹祸”与“招灾”被合并为四字短语，成为书面与口语中的常用词汇，尤见于《醒世恒言》《儒林外史》等小说。</w:t>
      </w:r>
    </w:p>
    <w:p w14:paraId="61AE39AF" w14:textId="77777777" w:rsidR="00474D8E" w:rsidRDefault="00474D8E">
      <w:pPr>
        <w:rPr>
          <w:rFonts w:hint="eastAsia"/>
        </w:rPr>
      </w:pPr>
    </w:p>
    <w:p w14:paraId="1DC11F07" w14:textId="77777777" w:rsidR="00474D8E" w:rsidRDefault="00474D8E">
      <w:pPr>
        <w:rPr>
          <w:rFonts w:hint="eastAsia"/>
        </w:rPr>
      </w:pPr>
    </w:p>
    <w:p w14:paraId="0D161137" w14:textId="77777777" w:rsidR="00474D8E" w:rsidRDefault="00474D8E">
      <w:pPr>
        <w:rPr>
          <w:rFonts w:hint="eastAsia"/>
        </w:rPr>
      </w:pPr>
      <w:r>
        <w:rPr>
          <w:rFonts w:hint="eastAsia"/>
        </w:rPr>
        <w:t>语境探析：现代社会的应用场景</w:t>
      </w:r>
    </w:p>
    <w:p w14:paraId="4B609732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在当代社会，“招灾惹祸”多用于描述因疏忽或故意行为导致的严重后果。  </w:t>
      </w:r>
    </w:p>
    <w:p w14:paraId="1E7377CC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职场中形容因违规操作造成项目失败的员工，如“他擅自篡改合同条款，结果招灾惹祸，差点让公司蒙受千万损失”；  </w:t>
      </w:r>
    </w:p>
    <w:p w14:paraId="5077762D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家庭情境下可指代孩子的冒险行为，例如“别让孩子独自玩火，小心招灾惹祸”。  </w:t>
      </w:r>
    </w:p>
    <w:p w14:paraId="46E4DBFE" w14:textId="77777777" w:rsidR="00474D8E" w:rsidRDefault="00474D8E">
      <w:pPr>
        <w:rPr>
          <w:rFonts w:hint="eastAsia"/>
        </w:rPr>
      </w:pPr>
      <w:r>
        <w:rPr>
          <w:rFonts w:hint="eastAsia"/>
        </w:rPr>
        <w:t>值得注意的是，该词隐含道德评价，用于亲友间教育时应辅以具体事实，避免单纯指责。</w:t>
      </w:r>
    </w:p>
    <w:p w14:paraId="1093F4BC" w14:textId="77777777" w:rsidR="00474D8E" w:rsidRDefault="00474D8E">
      <w:pPr>
        <w:rPr>
          <w:rFonts w:hint="eastAsia"/>
        </w:rPr>
      </w:pPr>
    </w:p>
    <w:p w14:paraId="5712A197" w14:textId="77777777" w:rsidR="00474D8E" w:rsidRDefault="00474D8E">
      <w:pPr>
        <w:rPr>
          <w:rFonts w:hint="eastAsia"/>
        </w:rPr>
      </w:pPr>
    </w:p>
    <w:p w14:paraId="79C68C45" w14:textId="77777777" w:rsidR="00474D8E" w:rsidRDefault="00474D8E">
      <w:pPr>
        <w:rPr>
          <w:rFonts w:hint="eastAsia"/>
        </w:rPr>
      </w:pPr>
      <w:r>
        <w:rPr>
          <w:rFonts w:hint="eastAsia"/>
        </w:rPr>
        <w:t>语言对比：“招灾惹祸”与近义短语的细微差别</w:t>
      </w:r>
    </w:p>
    <w:p w14:paraId="1087D219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相较于“惹是生非”侧重描述人际纠纷，“招灾惹祸”更强调引发客观灾害或重大损失。  </w:t>
      </w:r>
    </w:p>
    <w:p w14:paraId="51A11581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“自食其果”侧重于承受自身错误导致的惩罚，而“招灾惹祸”突出主观主动性与危害范围。  </w:t>
      </w:r>
    </w:p>
    <w:p w14:paraId="6F363510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网络用语中，“作死”虽具有相似含义，但后者更偏向戏谑语气。  </w:t>
      </w:r>
    </w:p>
    <w:p w14:paraId="1A1B3A8C" w14:textId="77777777" w:rsidR="00474D8E" w:rsidRDefault="00474D8E">
      <w:pPr>
        <w:rPr>
          <w:rFonts w:hint="eastAsia"/>
        </w:rPr>
      </w:pPr>
      <w:r>
        <w:rPr>
          <w:rFonts w:hint="eastAsia"/>
        </w:rPr>
        <w:t>成语使用需遵循语境规范，如官方通报中可能采用“违规操作引发事故”，而非文学色彩较浓的“招灾惹祸”。</w:t>
      </w:r>
    </w:p>
    <w:p w14:paraId="54C41BC4" w14:textId="77777777" w:rsidR="00474D8E" w:rsidRDefault="00474D8E">
      <w:pPr>
        <w:rPr>
          <w:rFonts w:hint="eastAsia"/>
        </w:rPr>
      </w:pPr>
    </w:p>
    <w:p w14:paraId="3CAE9289" w14:textId="77777777" w:rsidR="00474D8E" w:rsidRDefault="00474D8E">
      <w:pPr>
        <w:rPr>
          <w:rFonts w:hint="eastAsia"/>
        </w:rPr>
      </w:pPr>
    </w:p>
    <w:p w14:paraId="5DB960C1" w14:textId="77777777" w:rsidR="00474D8E" w:rsidRDefault="00474D8E">
      <w:pPr>
        <w:rPr>
          <w:rFonts w:hint="eastAsia"/>
        </w:rPr>
      </w:pPr>
      <w:r>
        <w:rPr>
          <w:rFonts w:hint="eastAsia"/>
        </w:rPr>
        <w:t>文化寓意：风险警示背后的传统智慧</w:t>
      </w:r>
    </w:p>
    <w:p w14:paraId="403BE57A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这一成语折射出中华文化对因果关系的重视，强调个体行为与后果的关联性。  </w:t>
      </w:r>
    </w:p>
    <w:p w14:paraId="139D9F11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《周易》所言“积善之家必有余庆，积不善之家必有余殃”与其异曲同工。  </w:t>
      </w:r>
    </w:p>
    <w:p w14:paraId="1817BEE3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心理学视角下，“招灾”常源于决策失误或情绪失控，而“惹祸”则涉及人际关系冲突；二者共同揭示人性弱点。  </w:t>
      </w:r>
    </w:p>
    <w:p w14:paraId="20965D32" w14:textId="77777777" w:rsidR="00474D8E" w:rsidRDefault="00474D8E">
      <w:pPr>
        <w:rPr>
          <w:rFonts w:hint="eastAsia"/>
        </w:rPr>
      </w:pPr>
      <w:r>
        <w:rPr>
          <w:rFonts w:hint="eastAsia"/>
        </w:rPr>
        <w:t>传承此成语并非倡导宿命论，而是提醒世人审慎言行，践行“慎独慎微”的修身之道。</w:t>
      </w:r>
    </w:p>
    <w:p w14:paraId="6F8FB3AF" w14:textId="77777777" w:rsidR="00474D8E" w:rsidRDefault="00474D8E">
      <w:pPr>
        <w:rPr>
          <w:rFonts w:hint="eastAsia"/>
        </w:rPr>
      </w:pPr>
    </w:p>
    <w:p w14:paraId="03AD6891" w14:textId="77777777" w:rsidR="00474D8E" w:rsidRDefault="00474D8E">
      <w:pPr>
        <w:rPr>
          <w:rFonts w:hint="eastAsia"/>
        </w:rPr>
      </w:pPr>
    </w:p>
    <w:p w14:paraId="16162DFA" w14:textId="77777777" w:rsidR="00474D8E" w:rsidRDefault="00474D8E">
      <w:pPr>
        <w:rPr>
          <w:rFonts w:hint="eastAsia"/>
        </w:rPr>
      </w:pPr>
      <w:r>
        <w:rPr>
          <w:rFonts w:hint="eastAsia"/>
        </w:rPr>
        <w:t>现代演进：数字化时代的新型解读</w:t>
      </w:r>
    </w:p>
    <w:p w14:paraId="3B156AEA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在网络安全领域，“招灾惹祸”被引申为操作失误引发信息泄露；如“未加密传输数据，简直是给自己招灾惹祸”。  </w:t>
      </w:r>
    </w:p>
    <w:p w14:paraId="127A20F3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网络文学中，该词多出现于修真小说主角因莽撞闯入禁地的情节，赋予古典成语奇幻色彩。  </w:t>
      </w:r>
    </w:p>
    <w:p w14:paraId="52314284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人工智能时代，其内涵延伸至算法偏见导致的伦理危机，例如“使用未经验证的数据模型可能招灾惹祸”。  </w:t>
      </w:r>
    </w:p>
    <w:p w14:paraId="74E1EEEE" w14:textId="77777777" w:rsidR="00474D8E" w:rsidRDefault="00474D8E">
      <w:pPr>
        <w:rPr>
          <w:rFonts w:hint="eastAsia"/>
        </w:rPr>
      </w:pPr>
      <w:r>
        <w:rPr>
          <w:rFonts w:hint="eastAsia"/>
        </w:rPr>
        <w:t>这种古今语境的融合既保留文化底蕴，也赋予语言新的生命力。</w:t>
      </w:r>
    </w:p>
    <w:p w14:paraId="56444CDF" w14:textId="77777777" w:rsidR="00474D8E" w:rsidRDefault="00474D8E">
      <w:pPr>
        <w:rPr>
          <w:rFonts w:hint="eastAsia"/>
        </w:rPr>
      </w:pPr>
    </w:p>
    <w:p w14:paraId="34264480" w14:textId="77777777" w:rsidR="00474D8E" w:rsidRDefault="00474D8E">
      <w:pPr>
        <w:rPr>
          <w:rFonts w:hint="eastAsia"/>
        </w:rPr>
      </w:pPr>
    </w:p>
    <w:p w14:paraId="214C73E6" w14:textId="77777777" w:rsidR="00474D8E" w:rsidRDefault="00474D8E">
      <w:pPr>
        <w:rPr>
          <w:rFonts w:hint="eastAsia"/>
        </w:rPr>
      </w:pPr>
      <w:r>
        <w:rPr>
          <w:rFonts w:hint="eastAsia"/>
        </w:rPr>
        <w:t>语言建议：如何正确掌握与运用词语</w:t>
      </w:r>
    </w:p>
    <w:p w14:paraId="5EC7CB58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学习拼音时需注重声韵配合，通过朗读例句强化发音记忆，如“他整天游手好闲，迟早会招灾惹祸”。  </w:t>
      </w:r>
    </w:p>
    <w:p w14:paraId="33720AD4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语义理解应区分褒贬色彩，区分“招灾惹祸”与中性表述的差异。  </w:t>
      </w:r>
    </w:p>
    <w:p w14:paraId="3955EEE4" w14:textId="77777777" w:rsidR="00474D8E" w:rsidRDefault="00474D8E">
      <w:pPr>
        <w:rPr>
          <w:rFonts w:hint="eastAsia"/>
        </w:rPr>
      </w:pPr>
      <w:r>
        <w:rPr>
          <w:rFonts w:hint="eastAsia"/>
        </w:rPr>
        <w:t xml:space="preserve">写作实践中建议结合具体案例细化描述，避免空泛使用；口语交流可搭配手势加强表现力。  </w:t>
      </w:r>
    </w:p>
    <w:p w14:paraId="797A2C66" w14:textId="77777777" w:rsidR="00474D8E" w:rsidRDefault="00474D8E">
      <w:pPr>
        <w:rPr>
          <w:rFonts w:hint="eastAsia"/>
        </w:rPr>
      </w:pPr>
      <w:r>
        <w:rPr>
          <w:rFonts w:hint="eastAsia"/>
        </w:rPr>
        <w:t>日常积累时制作词语卡片，记录不同语境下的典型用法，持续拓展词汇应用能力。</w:t>
      </w:r>
    </w:p>
    <w:p w14:paraId="0CFDD95A" w14:textId="77777777" w:rsidR="00474D8E" w:rsidRDefault="00474D8E">
      <w:pPr>
        <w:rPr>
          <w:rFonts w:hint="eastAsia"/>
        </w:rPr>
      </w:pPr>
    </w:p>
    <w:p w14:paraId="58277295" w14:textId="77777777" w:rsidR="00474D8E" w:rsidRDefault="00474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AB3FF" w14:textId="0187F750" w:rsidR="0027384A" w:rsidRDefault="0027384A"/>
    <w:sectPr w:rsidR="00273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4A"/>
    <w:rsid w:val="0027384A"/>
    <w:rsid w:val="00474D8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E26E9-43E9-44E7-B616-44D6E5C0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