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62F0" w14:textId="77777777" w:rsidR="00005CC4" w:rsidRDefault="00005CC4">
      <w:pPr>
        <w:rPr>
          <w:rFonts w:hint="eastAsia"/>
        </w:rPr>
      </w:pPr>
    </w:p>
    <w:p w14:paraId="4D9A29E8" w14:textId="77777777" w:rsidR="00005CC4" w:rsidRDefault="00005CC4">
      <w:pPr>
        <w:rPr>
          <w:rFonts w:hint="eastAsia"/>
        </w:rPr>
      </w:pPr>
      <w:r>
        <w:rPr>
          <w:rFonts w:hint="eastAsia"/>
        </w:rPr>
        <w:t>拙劣的拼音</w:t>
      </w:r>
    </w:p>
    <w:p w14:paraId="6058027F" w14:textId="77777777" w:rsidR="00005CC4" w:rsidRDefault="00005CC4">
      <w:pPr>
        <w:rPr>
          <w:rFonts w:hint="eastAsia"/>
        </w:rPr>
      </w:pPr>
      <w:r>
        <w:rPr>
          <w:rFonts w:hint="eastAsia"/>
        </w:rPr>
        <w:t>“拙劣的拼音”这个表述本身或许带有一定的矛盾感——拼音作为汉语的辅助工具，其核心价值在于精准传达汉字的读音，而“拙劣”则暗示着技巧不足或效果欠佳。然而，将这两者结合，却能引出一段关于语言学习、文化传播乃至技术演进的趣味讨论。</w:t>
      </w:r>
    </w:p>
    <w:p w14:paraId="4E2532F7" w14:textId="77777777" w:rsidR="00005CC4" w:rsidRDefault="00005CC4">
      <w:pPr>
        <w:rPr>
          <w:rFonts w:hint="eastAsia"/>
        </w:rPr>
      </w:pPr>
    </w:p>
    <w:p w14:paraId="037C8E95" w14:textId="77777777" w:rsidR="00005CC4" w:rsidRDefault="00005CC4">
      <w:pPr>
        <w:rPr>
          <w:rFonts w:hint="eastAsia"/>
        </w:rPr>
      </w:pPr>
    </w:p>
    <w:p w14:paraId="4FF3192D" w14:textId="77777777" w:rsidR="00005CC4" w:rsidRDefault="00005CC4">
      <w:pPr>
        <w:rPr>
          <w:rFonts w:hint="eastAsia"/>
        </w:rPr>
      </w:pPr>
      <w:r>
        <w:rPr>
          <w:rFonts w:hint="eastAsia"/>
        </w:rPr>
        <w:t>拼音的诞生：从象形到符号</w:t>
      </w:r>
    </w:p>
    <w:p w14:paraId="70893792" w14:textId="77777777" w:rsidR="00005CC4" w:rsidRDefault="00005CC4">
      <w:pPr>
        <w:rPr>
          <w:rFonts w:hint="eastAsia"/>
        </w:rPr>
      </w:pPr>
      <w:r>
        <w:rPr>
          <w:rFonts w:hint="eastAsia"/>
        </w:rPr>
        <w:t>现代汉语拼音系统诞生于20世纪中期，它的出现本质上是为了解决汉字书写与发音之间的断层问题。在此之前，汉语依赖反切法或注音符号（如威妥玛拼音）辅助发音，但这些方法对非母语者极为不友好。拼音的拉丁字母体系让学习者能快速掌握，却也因过于简化而难以精准还原某些方言或古汉语发音。例如，“ㄓ、ㄔ、ㄕ”等注音符号能明确区分卷舌音，但拼音中的“zh、ch、sh”却常被母语者混淆，暴露了其在语言学设计上的妥协。</w:t>
      </w:r>
    </w:p>
    <w:p w14:paraId="576ABDAA" w14:textId="77777777" w:rsidR="00005CC4" w:rsidRDefault="00005CC4">
      <w:pPr>
        <w:rPr>
          <w:rFonts w:hint="eastAsia"/>
        </w:rPr>
      </w:pPr>
    </w:p>
    <w:p w14:paraId="1DCD1355" w14:textId="77777777" w:rsidR="00005CC4" w:rsidRDefault="00005CC4">
      <w:pPr>
        <w:rPr>
          <w:rFonts w:hint="eastAsia"/>
        </w:rPr>
      </w:pPr>
    </w:p>
    <w:p w14:paraId="34ACA81A" w14:textId="77777777" w:rsidR="00005CC4" w:rsidRDefault="00005CC4">
      <w:pPr>
        <w:rPr>
          <w:rFonts w:hint="eastAsia"/>
        </w:rPr>
      </w:pPr>
      <w:r>
        <w:rPr>
          <w:rFonts w:hint="eastAsia"/>
        </w:rPr>
        <w:t>拙劣的表意：拼音的多重误解</w:t>
      </w:r>
    </w:p>
    <w:p w14:paraId="5F0DDFC3" w14:textId="77777777" w:rsidR="00005CC4" w:rsidRDefault="00005CC4">
      <w:pPr>
        <w:rPr>
          <w:rFonts w:hint="eastAsia"/>
        </w:rPr>
      </w:pPr>
      <w:r>
        <w:rPr>
          <w:rFonts w:hint="eastAsia"/>
        </w:rPr>
        <w:t>拼音的“拙劣”特性在跨文化交流中尤为明显。由于汉语是声调语言，仅凭拼音无法准确传递“妈、麻、马、骂”的差异，这直接导致许多汉语词汇在拼音化后失去原意。此外，拼音中大量同音词的存在（如“银行”与“银杏”）往往让母语者产生歧义，更遑论非母语学习者。这种现象恰恰揭示了拼音作为“工具”的局限性——它无法单独承载汉语的语义层次。</w:t>
      </w:r>
    </w:p>
    <w:p w14:paraId="7857C93E" w14:textId="77777777" w:rsidR="00005CC4" w:rsidRDefault="00005CC4">
      <w:pPr>
        <w:rPr>
          <w:rFonts w:hint="eastAsia"/>
        </w:rPr>
      </w:pPr>
    </w:p>
    <w:p w14:paraId="034D72CE" w14:textId="77777777" w:rsidR="00005CC4" w:rsidRDefault="00005CC4">
      <w:pPr>
        <w:rPr>
          <w:rFonts w:hint="eastAsia"/>
        </w:rPr>
      </w:pPr>
    </w:p>
    <w:p w14:paraId="45B96D6B" w14:textId="77777777" w:rsidR="00005CC4" w:rsidRDefault="00005CC4">
      <w:pPr>
        <w:rPr>
          <w:rFonts w:hint="eastAsia"/>
        </w:rPr>
      </w:pPr>
      <w:r>
        <w:rPr>
          <w:rFonts w:hint="eastAsia"/>
        </w:rPr>
        <w:t>技术时代的困境</w:t>
      </w:r>
    </w:p>
    <w:p w14:paraId="32846658" w14:textId="77777777" w:rsidR="00005CC4" w:rsidRDefault="00005CC4">
      <w:pPr>
        <w:rPr>
          <w:rFonts w:hint="eastAsia"/>
        </w:rPr>
      </w:pPr>
      <w:r>
        <w:rPr>
          <w:rFonts w:hint="eastAsia"/>
        </w:rPr>
        <w:t>在数字化时代，拼音的输入法看似解决了沟通效率问题，却也暴露了其“拙劣”的本质。拼音输入法依赖单字或词频联想，却无法理解复杂句法或语境，导致“手滑输入”成为常态。更有趣的是，当年轻人习惯用拼音缩写（如“yyds”“xswl”）进行交流时，这种表面高效的表达方式反而弱化了语言逻辑性。拼音从辅助工具变成了文化符号的创造者，却也在过程中模糊了语言的边界。</w:t>
      </w:r>
    </w:p>
    <w:p w14:paraId="5564246C" w14:textId="77777777" w:rsidR="00005CC4" w:rsidRDefault="00005CC4">
      <w:pPr>
        <w:rPr>
          <w:rFonts w:hint="eastAsia"/>
        </w:rPr>
      </w:pPr>
    </w:p>
    <w:p w14:paraId="1917FFBC" w14:textId="77777777" w:rsidR="00005CC4" w:rsidRDefault="00005CC4">
      <w:pPr>
        <w:rPr>
          <w:rFonts w:hint="eastAsia"/>
        </w:rPr>
      </w:pPr>
    </w:p>
    <w:p w14:paraId="36B631E9" w14:textId="77777777" w:rsidR="00005CC4" w:rsidRDefault="00005CC4">
      <w:pPr>
        <w:rPr>
          <w:rFonts w:hint="eastAsia"/>
        </w:rPr>
      </w:pPr>
      <w:r>
        <w:rPr>
          <w:rFonts w:hint="eastAsia"/>
        </w:rPr>
        <w:t>文化层级的折射</w:t>
      </w:r>
    </w:p>
    <w:p w14:paraId="7A9BC094" w14:textId="77777777" w:rsidR="00005CC4" w:rsidRDefault="00005CC4">
      <w:pPr>
        <w:rPr>
          <w:rFonts w:hint="eastAsia"/>
        </w:rPr>
      </w:pPr>
      <w:r>
        <w:rPr>
          <w:rFonts w:hint="eastAsia"/>
        </w:rPr>
        <w:t>拼音的“拙劣”特性在不同文化语境中展现出截然不同的面貌。对海外华人而言，拼音是连接母语与异域现实的桥梁；对日语、韩语使用者来说，拼音则像是“镜像文字”——相似的字母却对应陌生的发音规则。甚至在中国内部，不同地区的方言使同一拼音产生多样化读音，如上海话中的“上海”（z?n he）与普通话发音相去甚远。这种层级化的解读方式，恰如盲人摸象般展现了拼音的多面性。</w:t>
      </w:r>
    </w:p>
    <w:p w14:paraId="30B9B487" w14:textId="77777777" w:rsidR="00005CC4" w:rsidRDefault="00005CC4">
      <w:pPr>
        <w:rPr>
          <w:rFonts w:hint="eastAsia"/>
        </w:rPr>
      </w:pPr>
    </w:p>
    <w:p w14:paraId="070865D6" w14:textId="77777777" w:rsidR="00005CC4" w:rsidRDefault="00005CC4">
      <w:pPr>
        <w:rPr>
          <w:rFonts w:hint="eastAsia"/>
        </w:rPr>
      </w:pPr>
    </w:p>
    <w:p w14:paraId="34E9DB0F" w14:textId="77777777" w:rsidR="00005CC4" w:rsidRDefault="00005CC4">
      <w:pPr>
        <w:rPr>
          <w:rFonts w:hint="eastAsia"/>
        </w:rPr>
      </w:pPr>
      <w:r>
        <w:rPr>
          <w:rFonts w:hint="eastAsia"/>
        </w:rPr>
        <w:t>幽默与批判的艺术</w:t>
      </w:r>
    </w:p>
    <w:p w14:paraId="286EB8A2" w14:textId="77777777" w:rsidR="00005CC4" w:rsidRDefault="00005CC4">
      <w:pPr>
        <w:rPr>
          <w:rFonts w:hint="eastAsia"/>
        </w:rPr>
      </w:pPr>
      <w:r>
        <w:rPr>
          <w:rFonts w:hint="eastAsia"/>
        </w:rPr>
        <w:t>当代网络文化将“拙劣的拼音”转化为一种黑色幽默。网友将“我宣你”（wǒ xuān nǐ）曲解为“我炫泥”，把“王八蛋”（wáng bā dàn）打成“网扒蛋”，此类谐音梗既是对拼音规范的反叛，也是对语言严肃性的消解。艺术家徐冰的《天书》装置以伪文字解构正统符号系统，与网络时代的拼音戏谑形成跨时空呼应，暗示着语言本身即是权力与自由的博弈场。</w:t>
      </w:r>
    </w:p>
    <w:p w14:paraId="3F07F186" w14:textId="77777777" w:rsidR="00005CC4" w:rsidRDefault="00005CC4">
      <w:pPr>
        <w:rPr>
          <w:rFonts w:hint="eastAsia"/>
        </w:rPr>
      </w:pPr>
    </w:p>
    <w:p w14:paraId="042C9CA1" w14:textId="77777777" w:rsidR="00005CC4" w:rsidRDefault="00005CC4">
      <w:pPr>
        <w:rPr>
          <w:rFonts w:hint="eastAsia"/>
        </w:rPr>
      </w:pPr>
    </w:p>
    <w:p w14:paraId="079009FF" w14:textId="77777777" w:rsidR="00005CC4" w:rsidRDefault="00005CC4">
      <w:pPr>
        <w:rPr>
          <w:rFonts w:hint="eastAsia"/>
        </w:rPr>
      </w:pPr>
      <w:r>
        <w:rPr>
          <w:rFonts w:hint="eastAsia"/>
        </w:rPr>
        <w:t>重构的可能性</w:t>
      </w:r>
    </w:p>
    <w:p w14:paraId="06B817DA" w14:textId="77777777" w:rsidR="00005CC4" w:rsidRDefault="00005CC4">
      <w:pPr>
        <w:rPr>
          <w:rFonts w:hint="eastAsia"/>
        </w:rPr>
      </w:pPr>
      <w:r>
        <w:rPr>
          <w:rFonts w:hint="eastAsia"/>
        </w:rPr>
        <w:t>尽管存在“拙劣”，拼音仍在不断进化。盲文拼音系统帮助视障者触碰文字，人工智能正优化拼音输入的容错率，甚至有设计师尝试用拼音重构视觉艺术。这些实践揭示了一个真相：语言工具的完善永无止境，每一次“拙劣”的尝试都可能成为创新的起点。或许真正的问题不在于拼音本身的缺陷，而在于我们如何赋予其超越工具的意义。</w:t>
      </w:r>
    </w:p>
    <w:p w14:paraId="0FC74566" w14:textId="77777777" w:rsidR="00005CC4" w:rsidRDefault="00005CC4">
      <w:pPr>
        <w:rPr>
          <w:rFonts w:hint="eastAsia"/>
        </w:rPr>
      </w:pPr>
    </w:p>
    <w:p w14:paraId="1B390821" w14:textId="77777777" w:rsidR="00005CC4" w:rsidRDefault="00005CC4">
      <w:pPr>
        <w:rPr>
          <w:rFonts w:hint="eastAsia"/>
        </w:rPr>
      </w:pPr>
    </w:p>
    <w:p w14:paraId="026CD7A1" w14:textId="77777777" w:rsidR="00005CC4" w:rsidRDefault="00005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C164E" w14:textId="75F99242" w:rsidR="00F75112" w:rsidRDefault="00F75112"/>
    <w:sectPr w:rsidR="00F7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12"/>
    <w:rsid w:val="00005CC4"/>
    <w:rsid w:val="009E59BB"/>
    <w:rsid w:val="00F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6922C-9747-43F0-B93D-CE30EFBE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