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2F21" w14:textId="77777777" w:rsidR="00681DF9" w:rsidRDefault="00681DF9">
      <w:pPr>
        <w:rPr>
          <w:rFonts w:hint="eastAsia"/>
        </w:rPr>
      </w:pPr>
    </w:p>
    <w:p w14:paraId="6E424811" w14:textId="77777777" w:rsidR="00681DF9" w:rsidRDefault="00681DF9">
      <w:pPr>
        <w:rPr>
          <w:rFonts w:hint="eastAsia"/>
        </w:rPr>
      </w:pPr>
      <w:r>
        <w:rPr>
          <w:rFonts w:hint="eastAsia"/>
        </w:rPr>
        <w:t>怎样手写拼音拼汉字</w:t>
      </w:r>
    </w:p>
    <w:p w14:paraId="748B63B6" w14:textId="77777777" w:rsidR="00681DF9" w:rsidRDefault="00681DF9">
      <w:pPr>
        <w:rPr>
          <w:rFonts w:hint="eastAsia"/>
        </w:rPr>
      </w:pPr>
      <w:r>
        <w:rPr>
          <w:rFonts w:hint="eastAsia"/>
        </w:rPr>
        <w:t>手写拼音拼汉字是一种将拼音字母转化为汉字书写的实用技能，广泛应用于语文学习、文字录入及日常交流中。本文将从基础步骤、常见问题及优化方法三个方面，为读者提供系统化的指导。</w:t>
      </w:r>
    </w:p>
    <w:p w14:paraId="37CED9BF" w14:textId="77777777" w:rsidR="00681DF9" w:rsidRDefault="00681DF9">
      <w:pPr>
        <w:rPr>
          <w:rFonts w:hint="eastAsia"/>
        </w:rPr>
      </w:pPr>
    </w:p>
    <w:p w14:paraId="0E8086D8" w14:textId="77777777" w:rsidR="00681DF9" w:rsidRDefault="00681DF9">
      <w:pPr>
        <w:rPr>
          <w:rFonts w:hint="eastAsia"/>
        </w:rPr>
      </w:pPr>
    </w:p>
    <w:p w14:paraId="692FECA1" w14:textId="77777777" w:rsidR="00681DF9" w:rsidRDefault="00681DF9">
      <w:pPr>
        <w:rPr>
          <w:rFonts w:hint="eastAsia"/>
        </w:rPr>
      </w:pPr>
      <w:r>
        <w:rPr>
          <w:rFonts w:hint="eastAsia"/>
        </w:rPr>
        <w:t>拼音书写的基础规范</w:t>
      </w:r>
    </w:p>
    <w:p w14:paraId="27E0651E" w14:textId="77777777" w:rsidR="00681DF9" w:rsidRDefault="00681DF9">
      <w:pPr>
        <w:rPr>
          <w:rFonts w:hint="eastAsia"/>
        </w:rPr>
      </w:pPr>
      <w:r>
        <w:rPr>
          <w:rFonts w:hint="eastAsia"/>
        </w:rPr>
        <w:t>手写拼音的第一步是掌握字母的标准书写格式。拼音字母分为声母、韵母及声调三部分，需注意字母圆润饱满的书写形态。例如，“a”需闭合圈形无棱角，“g”的尾部应呈半圆而非直线。声调符号需准确标注在韵母元音上方，阴平（ˉ）、阳平（ˊ）、上声（ˇ）、去声（ˋ）的倾斜角度和起笔位置要保持一致。练习时建议使用拼音格线纸，确保字母间距均匀，整体布局紧凑合理。</w:t>
      </w:r>
    </w:p>
    <w:p w14:paraId="540ABA16" w14:textId="77777777" w:rsidR="00681DF9" w:rsidRDefault="00681DF9">
      <w:pPr>
        <w:rPr>
          <w:rFonts w:hint="eastAsia"/>
        </w:rPr>
      </w:pPr>
    </w:p>
    <w:p w14:paraId="0611F7DA" w14:textId="77777777" w:rsidR="00681DF9" w:rsidRDefault="00681DF9">
      <w:pPr>
        <w:rPr>
          <w:rFonts w:hint="eastAsia"/>
        </w:rPr>
      </w:pPr>
    </w:p>
    <w:p w14:paraId="086D3D41" w14:textId="77777777" w:rsidR="00681DF9" w:rsidRDefault="00681DF9">
      <w:pPr>
        <w:rPr>
          <w:rFonts w:hint="eastAsia"/>
        </w:rPr>
      </w:pPr>
      <w:r>
        <w:rPr>
          <w:rFonts w:hint="eastAsia"/>
        </w:rPr>
        <w:t>音节拼接的具体步骤</w:t>
      </w:r>
    </w:p>
    <w:p w14:paraId="0C8384C6" w14:textId="77777777" w:rsidR="00681DF9" w:rsidRDefault="00681DF9">
      <w:pPr>
        <w:rPr>
          <w:rFonts w:hint="eastAsia"/>
        </w:rPr>
      </w:pPr>
      <w:r>
        <w:rPr>
          <w:rFonts w:hint="eastAsia"/>
        </w:rPr>
        <w:t>在汉字转拼音过程中，音节拆分是关键环节。以“中国”为例，应分解为“zhōng”和“guó”两个独立音节。声母部分采用直接书写法，如“zh”“ch”等整体认读；韵母组合需注意介音处理，如“iao”由“i”“a”“o”三个元音组成时，实际发音为“ia+o”过渡音。多音字需结合语境选择正确发音，如“银行”的“行”读háng，“行走”的“行”则读xíng。完成拼写后需通读验证，确保声调准确无误。</w:t>
      </w:r>
    </w:p>
    <w:p w14:paraId="2CAA7EEF" w14:textId="77777777" w:rsidR="00681DF9" w:rsidRDefault="00681DF9">
      <w:pPr>
        <w:rPr>
          <w:rFonts w:hint="eastAsia"/>
        </w:rPr>
      </w:pPr>
    </w:p>
    <w:p w14:paraId="2882B4F7" w14:textId="77777777" w:rsidR="00681DF9" w:rsidRDefault="00681DF9">
      <w:pPr>
        <w:rPr>
          <w:rFonts w:hint="eastAsia"/>
        </w:rPr>
      </w:pPr>
    </w:p>
    <w:p w14:paraId="7A5DE90E" w14:textId="77777777" w:rsidR="00681DF9" w:rsidRDefault="00681DF9">
      <w:pPr>
        <w:rPr>
          <w:rFonts w:hint="eastAsia"/>
        </w:rPr>
      </w:pPr>
      <w:r>
        <w:rPr>
          <w:rFonts w:hint="eastAsia"/>
        </w:rPr>
        <w:t>常见书写错误剖析</w:t>
      </w:r>
    </w:p>
    <w:p w14:paraId="517E9084" w14:textId="77777777" w:rsidR="00681DF9" w:rsidRDefault="00681DF9">
      <w:pPr>
        <w:rPr>
          <w:rFonts w:hint="eastAsia"/>
        </w:rPr>
      </w:pPr>
      <w:r>
        <w:rPr>
          <w:rFonts w:hint="eastAsia"/>
        </w:rPr>
        <w:t>新手常犯的错误包括字母替代（如将“g”写成“y”）、声调遗漏（如“ma”误写为“ma”无调值）及拼写倒序（如“xia”错排为“ais”）。特殊发音如“ü”与“j/q/x”组合时应省略两点（如“句”写作jù而非jü），而“n”“l”与“ü”组合需保留两点（如“女”nu:）。电子设备的自动纠错功能可能掩盖这些错误，因此手写时更需谨慎校对。建议采用三遍校阅法：初写后检查声母，隔日复检韵母，最终确认声调标记。</w:t>
      </w:r>
    </w:p>
    <w:p w14:paraId="2A898B32" w14:textId="77777777" w:rsidR="00681DF9" w:rsidRDefault="00681DF9">
      <w:pPr>
        <w:rPr>
          <w:rFonts w:hint="eastAsia"/>
        </w:rPr>
      </w:pPr>
    </w:p>
    <w:p w14:paraId="1B01AB5A" w14:textId="77777777" w:rsidR="00681DF9" w:rsidRDefault="00681DF9">
      <w:pPr>
        <w:rPr>
          <w:rFonts w:hint="eastAsia"/>
        </w:rPr>
      </w:pPr>
    </w:p>
    <w:p w14:paraId="5C59103D" w14:textId="77777777" w:rsidR="00681DF9" w:rsidRDefault="00681DF9">
      <w:pPr>
        <w:rPr>
          <w:rFonts w:hint="eastAsia"/>
        </w:rPr>
      </w:pPr>
      <w:r>
        <w:rPr>
          <w:rFonts w:hint="eastAsia"/>
        </w:rPr>
        <w:t>提升拼写效率的技巧</w:t>
      </w:r>
    </w:p>
    <w:p w14:paraId="7607690A" w14:textId="77777777" w:rsidR="00681DF9" w:rsidRDefault="00681DF9">
      <w:pPr>
        <w:rPr>
          <w:rFonts w:hint="eastAsia"/>
        </w:rPr>
      </w:pPr>
      <w:r>
        <w:rPr>
          <w:rFonts w:hint="eastAsia"/>
        </w:rPr>
        <w:t>建立音节联想图谱能显著提高拼写速度。通过制作声母表树状图，每个声母分支对应常见韵母组合，形成关联记忆网络。使用荧光笔标注高频错字，如“zhi”“chi”“shi”中的卷舌音易混淆点。日常训练可结合阅读同步进行：选择短篇文本先朗读再默写拼音，最后对照原文修正。数字输入法提供的拼音候选词也可作为反向参考工具，通过输入法纠错反推手写规范。</w:t>
      </w:r>
    </w:p>
    <w:p w14:paraId="12147252" w14:textId="77777777" w:rsidR="00681DF9" w:rsidRDefault="00681DF9">
      <w:pPr>
        <w:rPr>
          <w:rFonts w:hint="eastAsia"/>
        </w:rPr>
      </w:pPr>
    </w:p>
    <w:p w14:paraId="003595C9" w14:textId="77777777" w:rsidR="00681DF9" w:rsidRDefault="00681DF9">
      <w:pPr>
        <w:rPr>
          <w:rFonts w:hint="eastAsia"/>
        </w:rPr>
      </w:pPr>
    </w:p>
    <w:p w14:paraId="38C202C0" w14:textId="77777777" w:rsidR="00681DF9" w:rsidRDefault="00681DF9">
      <w:pPr>
        <w:rPr>
          <w:rFonts w:hint="eastAsia"/>
        </w:rPr>
      </w:pPr>
      <w:r>
        <w:rPr>
          <w:rFonts w:hint="eastAsia"/>
        </w:rPr>
        <w:t>从拼音到汉字的转化逻辑</w:t>
      </w:r>
    </w:p>
    <w:p w14:paraId="22C4FEDB" w14:textId="77777777" w:rsidR="00681DF9" w:rsidRDefault="00681DF9">
      <w:pPr>
        <w:rPr>
          <w:rFonts w:hint="eastAsia"/>
        </w:rPr>
      </w:pPr>
      <w:r>
        <w:rPr>
          <w:rFonts w:hint="eastAsia"/>
        </w:rPr>
        <w:t>拼音书写最终服务于汉字还原。四声调的变化直接影响同音字选择，如“shì”可对应“是、事、市、式”等字。语境分析法在此尤为重要，通过句子成分判断词汇合理性：“他在银行工作”中的“行”必为háng而非xíng。长期积累形成音形对应数据库，可缩短转化时间。推荐使用《现代汉语词典》的拼音检索功能辅助练习，通过已知拼音检索目标汉字，强化形音联结深度。</w:t>
      </w:r>
    </w:p>
    <w:p w14:paraId="7DCE442D" w14:textId="77777777" w:rsidR="00681DF9" w:rsidRDefault="00681DF9">
      <w:pPr>
        <w:rPr>
          <w:rFonts w:hint="eastAsia"/>
        </w:rPr>
      </w:pPr>
    </w:p>
    <w:p w14:paraId="288175CD" w14:textId="77777777" w:rsidR="00681DF9" w:rsidRDefault="00681DF9">
      <w:pPr>
        <w:rPr>
          <w:rFonts w:hint="eastAsia"/>
        </w:rPr>
      </w:pPr>
    </w:p>
    <w:p w14:paraId="1C73C330" w14:textId="77777777" w:rsidR="00681DF9" w:rsidRDefault="00681DF9">
      <w:pPr>
        <w:rPr>
          <w:rFonts w:hint="eastAsia"/>
        </w:rPr>
      </w:pPr>
      <w:r>
        <w:rPr>
          <w:rFonts w:hint="eastAsia"/>
        </w:rPr>
        <w:t>数字化时代的书写价值</w:t>
      </w:r>
    </w:p>
    <w:p w14:paraId="31088713" w14:textId="77777777" w:rsidR="00681DF9" w:rsidRDefault="00681DF9">
      <w:pPr>
        <w:rPr>
          <w:rFonts w:hint="eastAsia"/>
        </w:rPr>
      </w:pPr>
      <w:r>
        <w:rPr>
          <w:rFonts w:hint="eastAsia"/>
        </w:rPr>
        <w:t>尽管语音识别技术普及，手写拼音仍具备不可替代的教学价值。它帮助学习者构建音素敏感度，这是准确发音的基础功。书法训练中的运笔控制经验可直接迁移至拼音书写，提升字母形态美感。在跨境书写场景下，规范手写拼音能避免翻译软件的文化歧义，如“重阳节”译为Chóngyángjié时，拼音本身承载着节日文化内涵。未来随着人工智能发展，兼具效率与文化特色的手写技能将成为语言学习者的差异化优势。</w:t>
      </w:r>
    </w:p>
    <w:p w14:paraId="49AE67CC" w14:textId="77777777" w:rsidR="00681DF9" w:rsidRDefault="00681DF9">
      <w:pPr>
        <w:rPr>
          <w:rFonts w:hint="eastAsia"/>
        </w:rPr>
      </w:pPr>
    </w:p>
    <w:p w14:paraId="616E32F7" w14:textId="77777777" w:rsidR="00681DF9" w:rsidRDefault="00681DF9">
      <w:pPr>
        <w:rPr>
          <w:rFonts w:hint="eastAsia"/>
        </w:rPr>
      </w:pPr>
    </w:p>
    <w:p w14:paraId="391CFE03" w14:textId="77777777" w:rsidR="00681DF9" w:rsidRDefault="00681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14325" w14:textId="0C91314D" w:rsidR="006A275E" w:rsidRDefault="006A275E"/>
    <w:sectPr w:rsidR="006A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5E"/>
    <w:rsid w:val="00681DF9"/>
    <w:rsid w:val="006A27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0977D-06A3-43C2-A7CB-BAD521FC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