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B5AD" w14:textId="77777777" w:rsidR="00C7065B" w:rsidRDefault="00C7065B">
      <w:pPr>
        <w:rPr>
          <w:rFonts w:hint="eastAsia"/>
        </w:rPr>
      </w:pPr>
    </w:p>
    <w:p w14:paraId="347CE079" w14:textId="77777777" w:rsidR="00C7065B" w:rsidRDefault="00C7065B">
      <w:pPr>
        <w:rPr>
          <w:rFonts w:hint="eastAsia"/>
        </w:rPr>
      </w:pPr>
      <w:r>
        <w:rPr>
          <w:rFonts w:hint="eastAsia"/>
        </w:rPr>
        <w:t>崭新的汉语拼音怎么写</w:t>
      </w:r>
    </w:p>
    <w:p w14:paraId="1653F033" w14:textId="77777777" w:rsidR="00C7065B" w:rsidRDefault="00C7065B">
      <w:pPr>
        <w:rPr>
          <w:rFonts w:hint="eastAsia"/>
        </w:rPr>
      </w:pPr>
      <w:r>
        <w:rPr>
          <w:rFonts w:hint="eastAsia"/>
        </w:rPr>
        <w:t>“崭新”是一个常见的形容词，指全新、极新或没有用过的状态，常用来形容物品、面貌或思想的更新换代。本文将从发音、拼音拼写规则及书写格式等方面，详细解析“崭新”对应的汉语拼音写法，并延伸其使用场景。</w:t>
      </w:r>
    </w:p>
    <w:p w14:paraId="05ACAAA5" w14:textId="77777777" w:rsidR="00C7065B" w:rsidRDefault="00C7065B">
      <w:pPr>
        <w:rPr>
          <w:rFonts w:hint="eastAsia"/>
        </w:rPr>
      </w:pPr>
    </w:p>
    <w:p w14:paraId="48CBFAFE" w14:textId="77777777" w:rsidR="00C7065B" w:rsidRDefault="00C7065B">
      <w:pPr>
        <w:rPr>
          <w:rFonts w:hint="eastAsia"/>
        </w:rPr>
      </w:pPr>
    </w:p>
    <w:p w14:paraId="51F12B9A" w14:textId="77777777" w:rsidR="00C7065B" w:rsidRDefault="00C7065B">
      <w:pPr>
        <w:rPr>
          <w:rFonts w:hint="eastAsia"/>
        </w:rPr>
      </w:pPr>
      <w:r>
        <w:rPr>
          <w:rFonts w:hint="eastAsia"/>
        </w:rPr>
        <w:t>一、“崭新”的拼音构成</w:t>
      </w:r>
    </w:p>
    <w:p w14:paraId="458840CB" w14:textId="77777777" w:rsidR="00C7065B" w:rsidRDefault="00C7065B">
      <w:pPr>
        <w:rPr>
          <w:rFonts w:hint="eastAsia"/>
        </w:rPr>
      </w:pPr>
      <w:r>
        <w:rPr>
          <w:rFonts w:hint="eastAsia"/>
        </w:rPr>
        <w:t>“崭新”的拼音由两个汉字组成，分别是“崭”和“新”。根据《汉语拼音方案》，其读音为：</w:t>
      </w:r>
    </w:p>
    <w:p w14:paraId="55EED62E" w14:textId="77777777" w:rsidR="00C7065B" w:rsidRDefault="00C7065B">
      <w:pPr>
        <w:rPr>
          <w:rFonts w:hint="eastAsia"/>
        </w:rPr>
      </w:pPr>
    </w:p>
    <w:p w14:paraId="5719F27A" w14:textId="77777777" w:rsidR="00C7065B" w:rsidRDefault="00C7065B">
      <w:pPr>
        <w:rPr>
          <w:rFonts w:hint="eastAsia"/>
        </w:rPr>
      </w:pPr>
    </w:p>
    <w:p w14:paraId="3159E5D2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崭（zhǎn）：声母为zh，韵母为an，声调为第三声（上声）。</w:t>
      </w:r>
    </w:p>
    <w:p w14:paraId="05F4E690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新（xīn）：声母为x，韵母为in，声调为第一声（阴平）。</w:t>
      </w:r>
    </w:p>
    <w:p w14:paraId="2181C098" w14:textId="77777777" w:rsidR="00C7065B" w:rsidRDefault="00C7065B">
      <w:pPr>
        <w:rPr>
          <w:rFonts w:hint="eastAsia"/>
        </w:rPr>
      </w:pPr>
    </w:p>
    <w:p w14:paraId="5B9C9842" w14:textId="77777777" w:rsidR="00C7065B" w:rsidRDefault="00C7065B">
      <w:pPr>
        <w:rPr>
          <w:rFonts w:hint="eastAsia"/>
        </w:rPr>
      </w:pPr>
      <w:r>
        <w:rPr>
          <w:rFonts w:hint="eastAsia"/>
        </w:rPr>
        <w:t>连在一起的标准拼音是“zhǎn xīn”，书写时使用半角空格分隔，若用于标题或专有名词首字母则需大写，如“Zhǎn Xīn”。</w:t>
      </w:r>
    </w:p>
    <w:p w14:paraId="45297EC7" w14:textId="77777777" w:rsidR="00C7065B" w:rsidRDefault="00C7065B">
      <w:pPr>
        <w:rPr>
          <w:rFonts w:hint="eastAsia"/>
        </w:rPr>
      </w:pPr>
    </w:p>
    <w:p w14:paraId="419769CF" w14:textId="77777777" w:rsidR="00C7065B" w:rsidRDefault="00C7065B">
      <w:pPr>
        <w:rPr>
          <w:rFonts w:hint="eastAsia"/>
        </w:rPr>
      </w:pPr>
    </w:p>
    <w:p w14:paraId="19A1C649" w14:textId="77777777" w:rsidR="00C7065B" w:rsidRDefault="00C7065B">
      <w:pPr>
        <w:rPr>
          <w:rFonts w:hint="eastAsia"/>
        </w:rPr>
      </w:pPr>
      <w:r>
        <w:rPr>
          <w:rFonts w:hint="eastAsia"/>
        </w:rPr>
        <w:t>二、拼音书写中的细节规范</w:t>
      </w:r>
    </w:p>
    <w:p w14:paraId="405E3C17" w14:textId="77777777" w:rsidR="00C7065B" w:rsidRDefault="00C7065B">
      <w:pPr>
        <w:rPr>
          <w:rFonts w:hint="eastAsia"/>
        </w:rPr>
      </w:pPr>
      <w:r>
        <w:rPr>
          <w:rFonts w:hint="eastAsia"/>
        </w:rPr>
        <w:t>拼音书写需遵循以下规则：</w:t>
      </w:r>
    </w:p>
    <w:p w14:paraId="3BD044FE" w14:textId="77777777" w:rsidR="00C7065B" w:rsidRDefault="00C7065B">
      <w:pPr>
        <w:rPr>
          <w:rFonts w:hint="eastAsia"/>
        </w:rPr>
      </w:pPr>
    </w:p>
    <w:p w14:paraId="7DDDA909" w14:textId="77777777" w:rsidR="00C7065B" w:rsidRDefault="00C7065B">
      <w:pPr>
        <w:rPr>
          <w:rFonts w:hint="eastAsia"/>
        </w:rPr>
      </w:pPr>
    </w:p>
    <w:p w14:paraId="1E20D350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声调符号位置：第三声（zhǎn）的符号“ˇ”需标在韵腹a上，若遇前鼻音韵母（如an），则标在主要元音a上。</w:t>
      </w:r>
    </w:p>
    <w:p w14:paraId="704CDDB4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轻声与变调：尽管“新”读第一声，但若与第四声连读会临时变为第二声。不过单独书写时仍保持原调，如“崭新”不写作“zhan3 xin1”（数字标记仅示例）。</w:t>
      </w:r>
    </w:p>
    <w:p w14:paraId="1FC1E026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分词连写规则：口语中若分读两词则需空格，如“这是zhǎn xīn的书”；若作专有名词则连写并大写，例如品牌名ZhǎnXīn科技。</w:t>
      </w:r>
    </w:p>
    <w:p w14:paraId="6156BF0C" w14:textId="77777777" w:rsidR="00C7065B" w:rsidRDefault="00C7065B">
      <w:pPr>
        <w:rPr>
          <w:rFonts w:hint="eastAsia"/>
        </w:rPr>
      </w:pPr>
    </w:p>
    <w:p w14:paraId="14F03DCA" w14:textId="77777777" w:rsidR="00C7065B" w:rsidRDefault="00C7065B">
      <w:pPr>
        <w:rPr>
          <w:rFonts w:hint="eastAsia"/>
        </w:rPr>
      </w:pPr>
    </w:p>
    <w:p w14:paraId="2C0BFD8B" w14:textId="77777777" w:rsidR="00C7065B" w:rsidRDefault="00C7065B">
      <w:pPr>
        <w:rPr>
          <w:rFonts w:hint="eastAsia"/>
        </w:rPr>
      </w:pPr>
      <w:r>
        <w:rPr>
          <w:rFonts w:hint="eastAsia"/>
        </w:rPr>
        <w:t>三、易混淆发音辨析</w:t>
      </w:r>
    </w:p>
    <w:p w14:paraId="254EB318" w14:textId="77777777" w:rsidR="00C7065B" w:rsidRDefault="00C7065B">
      <w:pPr>
        <w:rPr>
          <w:rFonts w:hint="eastAsia"/>
        </w:rPr>
      </w:pPr>
      <w:r>
        <w:rPr>
          <w:rFonts w:hint="eastAsia"/>
        </w:rPr>
        <w:t>在学习过程中，需注意以下发音误区：</w:t>
      </w:r>
    </w:p>
    <w:p w14:paraId="4E6A2920" w14:textId="77777777" w:rsidR="00C7065B" w:rsidRDefault="00C7065B">
      <w:pPr>
        <w:rPr>
          <w:rFonts w:hint="eastAsia"/>
        </w:rPr>
      </w:pPr>
    </w:p>
    <w:p w14:paraId="1B1A2113" w14:textId="77777777" w:rsidR="00C7065B" w:rsidRDefault="00C7065B">
      <w:pPr>
        <w:rPr>
          <w:rFonts w:hint="eastAsia"/>
        </w:rPr>
      </w:pPr>
    </w:p>
    <w:p w14:paraId="6EDA6660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zh与z的区别：zh是翘舌音（舌尖后音），发音部位在硬腭前部，例如“崭”；z则是平舌音（舌尖前音），如“赞”（zàn）。</w:t>
      </w:r>
    </w:p>
    <w:p w14:paraId="61CE086E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an与ang的区别：an为前鼻音韵尾需舌尖抵住上齿龈，如“安”；ang是后鼻音韵尾需抬高软腭，如“昂”。</w:t>
      </w:r>
    </w:p>
    <w:p w14:paraId="3070B860" w14:textId="77777777" w:rsidR="00C7065B" w:rsidRDefault="00C7065B">
      <w:pPr>
        <w:rPr>
          <w:rFonts w:hint="eastAsia"/>
        </w:rPr>
      </w:pPr>
    </w:p>
    <w:p w14:paraId="05E07295" w14:textId="77777777" w:rsidR="00C7065B" w:rsidRDefault="00C7065B">
      <w:pPr>
        <w:rPr>
          <w:rFonts w:hint="eastAsia"/>
        </w:rPr>
      </w:pPr>
      <w:r>
        <w:rPr>
          <w:rFonts w:hint="eastAsia"/>
        </w:rPr>
        <w:t>可通过绕口令强化区分：“崭新展览展新颜，展展新颜颜展展。”反复练习有助于精准发音。</w:t>
      </w:r>
    </w:p>
    <w:p w14:paraId="072EB14C" w14:textId="77777777" w:rsidR="00C7065B" w:rsidRDefault="00C7065B">
      <w:pPr>
        <w:rPr>
          <w:rFonts w:hint="eastAsia"/>
        </w:rPr>
      </w:pPr>
    </w:p>
    <w:p w14:paraId="329EA582" w14:textId="77777777" w:rsidR="00C7065B" w:rsidRDefault="00C7065B">
      <w:pPr>
        <w:rPr>
          <w:rFonts w:hint="eastAsia"/>
        </w:rPr>
      </w:pPr>
    </w:p>
    <w:p w14:paraId="3B2BD317" w14:textId="77777777" w:rsidR="00C7065B" w:rsidRDefault="00C7065B">
      <w:pPr>
        <w:rPr>
          <w:rFonts w:hint="eastAsia"/>
        </w:rPr>
      </w:pPr>
      <w:r>
        <w:rPr>
          <w:rFonts w:hint="eastAsia"/>
        </w:rPr>
        <w:t>四、语境应用示例</w:t>
      </w:r>
    </w:p>
    <w:p w14:paraId="187D5694" w14:textId="77777777" w:rsidR="00C7065B" w:rsidRDefault="00C7065B">
      <w:pPr>
        <w:rPr>
          <w:rFonts w:hint="eastAsia"/>
        </w:rPr>
      </w:pPr>
      <w:r>
        <w:rPr>
          <w:rFonts w:hint="eastAsia"/>
        </w:rPr>
        <w:t>“崭新”多用于描述事物全新状态，常见场景包括：</w:t>
      </w:r>
    </w:p>
    <w:p w14:paraId="1580ABFC" w14:textId="77777777" w:rsidR="00C7065B" w:rsidRDefault="00C7065B">
      <w:pPr>
        <w:rPr>
          <w:rFonts w:hint="eastAsia"/>
        </w:rPr>
      </w:pPr>
    </w:p>
    <w:p w14:paraId="71E7581B" w14:textId="77777777" w:rsidR="00C7065B" w:rsidRDefault="00C7065B">
      <w:pPr>
        <w:rPr>
          <w:rFonts w:hint="eastAsia"/>
        </w:rPr>
      </w:pPr>
    </w:p>
    <w:p w14:paraId="2A619256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? 物质层面：“他买了一辆崭新的跑车，停在阳光下闪闪发亮。”</w:t>
      </w:r>
    </w:p>
    <w:p w14:paraId="02D78290" w14:textId="77777777" w:rsidR="00C7065B" w:rsidRDefault="00C7065B">
      <w:pPr>
        <w:rPr>
          <w:rFonts w:hint="eastAsia"/>
        </w:rPr>
      </w:pPr>
    </w:p>
    <w:p w14:paraId="6282E69B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? 精神层面：“经过反思，他展现出崭新的生活态度。”</w:t>
      </w:r>
    </w:p>
    <w:p w14:paraId="6B1EA1EE" w14:textId="77777777" w:rsidR="00C7065B" w:rsidRDefault="00C7065B">
      <w:pPr>
        <w:rPr>
          <w:rFonts w:hint="eastAsia"/>
        </w:rPr>
      </w:pPr>
    </w:p>
    <w:p w14:paraId="06D7D1AF" w14:textId="77777777" w:rsidR="00C7065B" w:rsidRDefault="00C7065B">
      <w:pPr>
        <w:rPr>
          <w:rFonts w:hint="eastAsia"/>
        </w:rPr>
      </w:pPr>
      <w:r>
        <w:rPr>
          <w:rFonts w:hint="eastAsia"/>
        </w:rPr>
        <w:t xml:space="preserve">  ? 抽象概念：“这部作品呈现了崭新的艺术视角。”</w:t>
      </w:r>
    </w:p>
    <w:p w14:paraId="65AD7909" w14:textId="77777777" w:rsidR="00C7065B" w:rsidRDefault="00C7065B">
      <w:pPr>
        <w:rPr>
          <w:rFonts w:hint="eastAsia"/>
        </w:rPr>
      </w:pPr>
    </w:p>
    <w:p w14:paraId="3CCCC3E2" w14:textId="77777777" w:rsidR="00C7065B" w:rsidRDefault="00C7065B">
      <w:pPr>
        <w:rPr>
          <w:rFonts w:hint="eastAsia"/>
        </w:rPr>
      </w:pPr>
    </w:p>
    <w:p w14:paraId="4EE1B2CD" w14:textId="77777777" w:rsidR="00C7065B" w:rsidRDefault="00C7065B">
      <w:pPr>
        <w:rPr>
          <w:rFonts w:hint="eastAsia"/>
        </w:rPr>
      </w:pPr>
      <w:r>
        <w:rPr>
          <w:rFonts w:hint="eastAsia"/>
        </w:rPr>
        <w:t>需注意，“崭新”不可用于形容人名或抽象概念过度延伸，以免造成语义模糊。</w:t>
      </w:r>
    </w:p>
    <w:p w14:paraId="50C16904" w14:textId="77777777" w:rsidR="00C7065B" w:rsidRDefault="00C7065B">
      <w:pPr>
        <w:rPr>
          <w:rFonts w:hint="eastAsia"/>
        </w:rPr>
      </w:pPr>
    </w:p>
    <w:p w14:paraId="78FCD4F0" w14:textId="77777777" w:rsidR="00C7065B" w:rsidRDefault="00C7065B">
      <w:pPr>
        <w:rPr>
          <w:rFonts w:hint="eastAsia"/>
        </w:rPr>
      </w:pPr>
    </w:p>
    <w:p w14:paraId="13E95941" w14:textId="77777777" w:rsidR="00C7065B" w:rsidRDefault="00C7065B">
      <w:pPr>
        <w:rPr>
          <w:rFonts w:hint="eastAsia"/>
        </w:rPr>
      </w:pPr>
      <w:r>
        <w:rPr>
          <w:rFonts w:hint="eastAsia"/>
        </w:rPr>
        <w:t>五、文化拓展与趣味扩展</w:t>
      </w:r>
    </w:p>
    <w:p w14:paraId="162E5A70" w14:textId="77777777" w:rsidR="00C7065B" w:rsidRDefault="00C7065B">
      <w:pPr>
        <w:rPr>
          <w:rFonts w:hint="eastAsia"/>
        </w:rPr>
      </w:pPr>
      <w:r>
        <w:rPr>
          <w:rFonts w:hint="eastAsia"/>
        </w:rPr>
        <w:t>“崭”字本义出自《广韵》释义为“山高峻貌”，引申为“突出、鲜明”，后逐渐演化为“全新”之意。成语“崭露头角”中的“崭”保留其原始意象，喻指才华超群者初显卓越。</w:t>
      </w:r>
    </w:p>
    <w:p w14:paraId="1DDF94BE" w14:textId="77777777" w:rsidR="00C7065B" w:rsidRDefault="00C7065B">
      <w:pPr>
        <w:rPr>
          <w:rFonts w:hint="eastAsia"/>
        </w:rPr>
      </w:pPr>
    </w:p>
    <w:p w14:paraId="0CD11DD3" w14:textId="77777777" w:rsidR="00C7065B" w:rsidRDefault="00C7065B">
      <w:pPr>
        <w:rPr>
          <w:rFonts w:hint="eastAsia"/>
        </w:rPr>
      </w:pPr>
      <w:r>
        <w:rPr>
          <w:rFonts w:hint="eastAsia"/>
        </w:rPr>
        <w:t>现代网络语境中，“崭新”常作为创意命名元素，如品牌“ZANXIN”、专辑名《崭新世纪》，体现创新理念与时代气息。</w:t>
      </w:r>
    </w:p>
    <w:p w14:paraId="24D92830" w14:textId="77777777" w:rsidR="00C7065B" w:rsidRDefault="00C7065B">
      <w:pPr>
        <w:rPr>
          <w:rFonts w:hint="eastAsia"/>
        </w:rPr>
      </w:pPr>
    </w:p>
    <w:p w14:paraId="7FF0ABAA" w14:textId="77777777" w:rsidR="00C7065B" w:rsidRDefault="00C7065B">
      <w:pPr>
        <w:rPr>
          <w:rFonts w:hint="eastAsia"/>
        </w:rPr>
      </w:pPr>
    </w:p>
    <w:p w14:paraId="667939FA" w14:textId="77777777" w:rsidR="00C7065B" w:rsidRDefault="00C7065B">
      <w:pPr>
        <w:rPr>
          <w:rFonts w:hint="eastAsia"/>
        </w:rPr>
      </w:pPr>
      <w:r>
        <w:rPr>
          <w:rFonts w:hint="eastAsia"/>
        </w:rPr>
        <w:t>总结</w:t>
      </w:r>
    </w:p>
    <w:p w14:paraId="705C0CE2" w14:textId="77777777" w:rsidR="00C7065B" w:rsidRDefault="00C7065B">
      <w:pPr>
        <w:rPr>
          <w:rFonts w:hint="eastAsia"/>
        </w:rPr>
      </w:pPr>
      <w:r>
        <w:rPr>
          <w:rFonts w:hint="eastAsia"/>
        </w:rPr>
        <w:t>正确掌握“崭新”的拼音写法不仅关乎语言规范性，更是深入理解汉字文化的基础。掌握声韵调搭配规则，结合实际语用场景练习，才能真正做到准确运用。</w:t>
      </w:r>
    </w:p>
    <w:p w14:paraId="0D889E4D" w14:textId="77777777" w:rsidR="00C7065B" w:rsidRDefault="00C7065B">
      <w:pPr>
        <w:rPr>
          <w:rFonts w:hint="eastAsia"/>
        </w:rPr>
      </w:pPr>
    </w:p>
    <w:p w14:paraId="6B8DDCD1" w14:textId="77777777" w:rsidR="00C7065B" w:rsidRDefault="00C7065B">
      <w:pPr>
        <w:rPr>
          <w:rFonts w:hint="eastAsia"/>
        </w:rPr>
      </w:pPr>
    </w:p>
    <w:p w14:paraId="5E22C0CF" w14:textId="77777777" w:rsidR="00C7065B" w:rsidRDefault="00C7065B">
      <w:pPr>
        <w:rPr>
          <w:rFonts w:hint="eastAsia"/>
        </w:rPr>
      </w:pPr>
    </w:p>
    <w:p w14:paraId="4F6025F3" w14:textId="77777777" w:rsidR="00C7065B" w:rsidRDefault="00C7065B">
      <w:pPr>
        <w:rPr>
          <w:rFonts w:hint="eastAsia"/>
        </w:rPr>
      </w:pPr>
      <w:r>
        <w:rPr>
          <w:rFonts w:hint="eastAsia"/>
        </w:rPr>
        <w:t>（全文共计约860字）</w:t>
      </w:r>
    </w:p>
    <w:p w14:paraId="353ECD2D" w14:textId="77777777" w:rsidR="00C7065B" w:rsidRDefault="00C70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DD6D9" w14:textId="369CB7AA" w:rsidR="00E40070" w:rsidRDefault="00E40070"/>
    <w:sectPr w:rsidR="00E40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70"/>
    <w:rsid w:val="009E59BB"/>
    <w:rsid w:val="00C7065B"/>
    <w:rsid w:val="00E4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B29A7-2D45-40B0-AB50-A0E2BD5D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