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F403" w14:textId="77777777" w:rsidR="006B6FEF" w:rsidRDefault="006B6FEF">
      <w:pPr>
        <w:rPr>
          <w:rFonts w:hint="eastAsia"/>
        </w:rPr>
      </w:pPr>
    </w:p>
    <w:p w14:paraId="2D8EA3CD" w14:textId="77777777" w:rsidR="006B6FEF" w:rsidRDefault="006B6FEF">
      <w:pPr>
        <w:rPr>
          <w:rFonts w:hint="eastAsia"/>
        </w:rPr>
      </w:pPr>
      <w:r>
        <w:rPr>
          <w:rFonts w:hint="eastAsia"/>
        </w:rPr>
        <w:t>崭新的崭拼音怎么拼写</w:t>
      </w:r>
    </w:p>
    <w:p w14:paraId="1FE58B25" w14:textId="77777777" w:rsidR="006B6FEF" w:rsidRDefault="006B6FEF">
      <w:pPr>
        <w:rPr>
          <w:rFonts w:hint="eastAsia"/>
        </w:rPr>
      </w:pPr>
      <w:r>
        <w:rPr>
          <w:rFonts w:hint="eastAsia"/>
        </w:rPr>
        <w:t>“崭新”是日常生活中常用的词汇，其拼音拼写为zhǎn xīn。这个词语常用于描述全新的状态或未受磨损的物体，例如“崭新的书本”或“崭新的楼房”。许多人在书写时容易忽略“崭”字的正确声调，尤其是第三声的发音规则。本文将详细解析“崭”字的拼音拼写规则，并探讨其在语言中的使用场景与文化含义。</w:t>
      </w:r>
    </w:p>
    <w:p w14:paraId="6058F576" w14:textId="77777777" w:rsidR="006B6FEF" w:rsidRDefault="006B6FEF">
      <w:pPr>
        <w:rPr>
          <w:rFonts w:hint="eastAsia"/>
        </w:rPr>
      </w:pPr>
    </w:p>
    <w:p w14:paraId="1C95C601" w14:textId="77777777" w:rsidR="006B6FEF" w:rsidRDefault="006B6FEF">
      <w:pPr>
        <w:rPr>
          <w:rFonts w:hint="eastAsia"/>
        </w:rPr>
      </w:pPr>
    </w:p>
    <w:p w14:paraId="17D11DE4" w14:textId="77777777" w:rsidR="006B6FEF" w:rsidRDefault="006B6FEF">
      <w:pPr>
        <w:rPr>
          <w:rFonts w:hint="eastAsia"/>
        </w:rPr>
      </w:pPr>
      <w:r>
        <w:rPr>
          <w:rFonts w:hint="eastAsia"/>
        </w:rPr>
        <w:t>“崭”字的语音结构解析</w:t>
      </w:r>
    </w:p>
    <w:p w14:paraId="4D1CDE89" w14:textId="77777777" w:rsidR="006B6FEF" w:rsidRDefault="006B6FEF">
      <w:pPr>
        <w:rPr>
          <w:rFonts w:hint="eastAsia"/>
        </w:rPr>
      </w:pPr>
      <w:r>
        <w:rPr>
          <w:rFonts w:hint="eastAsia"/>
        </w:rPr>
        <w:t>“崭”字的拼音由声母zh、介音a和韵尾n组成，声调标在韵腹a上，形成声调符号“ˇ”，即“zhǎn”。声调是汉语区别意义的重要依据，**第三声**需要先降后升的语音轨迹，实际发音常受后续字音影响。例如与“新”字连读时，因“新”读**第一声**，前字“崭”的降调幅度会减小，近似“zhán xīn”的过渡音。这种连读变调现象展示了汉语的韵律灵活性。</w:t>
      </w:r>
    </w:p>
    <w:p w14:paraId="6B821794" w14:textId="77777777" w:rsidR="006B6FEF" w:rsidRDefault="006B6FEF">
      <w:pPr>
        <w:rPr>
          <w:rFonts w:hint="eastAsia"/>
        </w:rPr>
      </w:pPr>
    </w:p>
    <w:p w14:paraId="4A98BCEE" w14:textId="77777777" w:rsidR="006B6FEF" w:rsidRDefault="006B6FEF">
      <w:pPr>
        <w:rPr>
          <w:rFonts w:hint="eastAsia"/>
        </w:rPr>
      </w:pPr>
    </w:p>
    <w:p w14:paraId="48192ADE" w14:textId="77777777" w:rsidR="006B6FEF" w:rsidRDefault="006B6FEF">
      <w:pPr>
        <w:rPr>
          <w:rFonts w:hint="eastAsia"/>
        </w:rPr>
      </w:pPr>
      <w:r>
        <w:rPr>
          <w:rFonts w:hint="eastAsia"/>
        </w:rPr>
        <w:t>声调标注的常见误区</w:t>
      </w:r>
    </w:p>
    <w:p w14:paraId="5B125652" w14:textId="77777777" w:rsidR="006B6FEF" w:rsidRDefault="006B6FEF">
      <w:pPr>
        <w:rPr>
          <w:rFonts w:hint="eastAsia"/>
        </w:rPr>
      </w:pPr>
      <w:r>
        <w:rPr>
          <w:rFonts w:hint="eastAsia"/>
        </w:rPr>
        <w:t>初学者常在“崭”字的声调标注中出错：将阳平（第二声）误作第三声，或在非重读音节中省略声调标记。需特别注意，现代汉语统一使用四声调值体系，无论单字还是词汇，“崭”始终标注为**zhǎn**。电子词典的动态发音功能、拼音学习App的纠错机制，均为准确掌握声调提供了技术支持。</w:t>
      </w:r>
    </w:p>
    <w:p w14:paraId="63D4E9BA" w14:textId="77777777" w:rsidR="006B6FEF" w:rsidRDefault="006B6FEF">
      <w:pPr>
        <w:rPr>
          <w:rFonts w:hint="eastAsia"/>
        </w:rPr>
      </w:pPr>
    </w:p>
    <w:p w14:paraId="704B1442" w14:textId="77777777" w:rsidR="006B6FEF" w:rsidRDefault="006B6FEF">
      <w:pPr>
        <w:rPr>
          <w:rFonts w:hint="eastAsia"/>
        </w:rPr>
      </w:pPr>
    </w:p>
    <w:p w14:paraId="5BB14CF1" w14:textId="77777777" w:rsidR="006B6FEF" w:rsidRDefault="006B6FEF">
      <w:pPr>
        <w:rPr>
          <w:rFonts w:hint="eastAsia"/>
        </w:rPr>
      </w:pPr>
      <w:r>
        <w:rPr>
          <w:rFonts w:hint="eastAsia"/>
        </w:rPr>
        <w:t>拼音输入法的应用实践</w:t>
      </w:r>
    </w:p>
    <w:p w14:paraId="2DB2B521" w14:textId="77777777" w:rsidR="006B6FEF" w:rsidRDefault="006B6FEF">
      <w:pPr>
        <w:rPr>
          <w:rFonts w:hint="eastAsia"/>
        </w:rPr>
      </w:pPr>
      <w:r>
        <w:rPr>
          <w:rFonts w:hint="eastAsia"/>
        </w:rPr>
        <w:t>在数字化时代，使用搜狗、百度等输入法时，仅需键入zhan3xin1（数字标调）或zhanxin（无调输入），候选词首选项即为“崭新”。全拼模式下完整输入“zhǎnxīn”更精准，混合输入模式则支持简拼结合，如“zx”配合翻页键选择。部分输入法具备联想功能，在文学创作中录入“崭露头角”等成语时效率显著提升。</w:t>
      </w:r>
    </w:p>
    <w:p w14:paraId="6F018658" w14:textId="77777777" w:rsidR="006B6FEF" w:rsidRDefault="006B6FEF">
      <w:pPr>
        <w:rPr>
          <w:rFonts w:hint="eastAsia"/>
        </w:rPr>
      </w:pPr>
    </w:p>
    <w:p w14:paraId="14E8FD00" w14:textId="77777777" w:rsidR="006B6FEF" w:rsidRDefault="006B6FEF">
      <w:pPr>
        <w:rPr>
          <w:rFonts w:hint="eastAsia"/>
        </w:rPr>
      </w:pPr>
    </w:p>
    <w:p w14:paraId="00AFB563" w14:textId="77777777" w:rsidR="006B6FEF" w:rsidRDefault="006B6FEF">
      <w:pPr>
        <w:rPr>
          <w:rFonts w:hint="eastAsia"/>
        </w:rPr>
      </w:pPr>
      <w:r>
        <w:rPr>
          <w:rFonts w:hint="eastAsia"/>
        </w:rPr>
        <w:t>汉字字形与字义溯源</w:t>
      </w:r>
    </w:p>
    <w:p w14:paraId="44E31301" w14:textId="77777777" w:rsidR="006B6FEF" w:rsidRDefault="006B6FEF">
      <w:pPr>
        <w:rPr>
          <w:rFonts w:hint="eastAsia"/>
        </w:rPr>
      </w:pPr>
      <w:r>
        <w:rPr>
          <w:rFonts w:hint="eastAsia"/>
        </w:rPr>
        <w:t>“崭”字由“山+斩”构成，《说文解字》释为“山高而险峻”，后引申为“事物突出显著”。此构字法体现古人以地形特征比拟抽象概念的智慧。现代引申义如“崭露头角”“日新月异”，均保留了“突出、创新”的语义内核，字形与内涵形成跨时空呼应。篆书“嶄”字的山部书写强调山体陡峭，直观传递原始语义。</w:t>
      </w:r>
    </w:p>
    <w:p w14:paraId="43723AD5" w14:textId="77777777" w:rsidR="006B6FEF" w:rsidRDefault="006B6FEF">
      <w:pPr>
        <w:rPr>
          <w:rFonts w:hint="eastAsia"/>
        </w:rPr>
      </w:pPr>
    </w:p>
    <w:p w14:paraId="2F0FB168" w14:textId="77777777" w:rsidR="006B6FEF" w:rsidRDefault="006B6FEF">
      <w:pPr>
        <w:rPr>
          <w:rFonts w:hint="eastAsia"/>
        </w:rPr>
      </w:pPr>
    </w:p>
    <w:p w14:paraId="40FB3F16" w14:textId="77777777" w:rsidR="006B6FEF" w:rsidRDefault="006B6FEF">
      <w:pPr>
        <w:rPr>
          <w:rFonts w:hint="eastAsia"/>
        </w:rPr>
      </w:pPr>
      <w:r>
        <w:rPr>
          <w:rFonts w:hint="eastAsia"/>
        </w:rPr>
        <w:t>语言演变中的读音变化</w:t>
      </w:r>
    </w:p>
    <w:p w14:paraId="58C88B21" w14:textId="77777777" w:rsidR="006B6FEF" w:rsidRDefault="006B6FEF">
      <w:pPr>
        <w:rPr>
          <w:rFonts w:hint="eastAsia"/>
        </w:rPr>
      </w:pPr>
      <w:r>
        <w:rPr>
          <w:rFonts w:hint="eastAsia"/>
        </w:rPr>
        <w:t>方言研究显示，“崭”字在吴语区存在轻声化现象，如上海话读作“zae sin”；粤语保留古音特征，读作“zim2”。普通话规范化进程中，第三声的稳定性获得强化。教育系统通过《汉语拼音方案》教学、广播电视播音规范等手段，持续统一标准读音，确保跨地区沟通的准确性。</w:t>
      </w:r>
    </w:p>
    <w:p w14:paraId="0E102D3D" w14:textId="77777777" w:rsidR="006B6FEF" w:rsidRDefault="006B6FEF">
      <w:pPr>
        <w:rPr>
          <w:rFonts w:hint="eastAsia"/>
        </w:rPr>
      </w:pPr>
    </w:p>
    <w:p w14:paraId="3D414207" w14:textId="77777777" w:rsidR="006B6FEF" w:rsidRDefault="006B6FEF">
      <w:pPr>
        <w:rPr>
          <w:rFonts w:hint="eastAsia"/>
        </w:rPr>
      </w:pPr>
    </w:p>
    <w:p w14:paraId="029C28C7" w14:textId="77777777" w:rsidR="006B6FEF" w:rsidRDefault="006B6FEF">
      <w:pPr>
        <w:rPr>
          <w:rFonts w:hint="eastAsia"/>
        </w:rPr>
      </w:pPr>
      <w:r>
        <w:rPr>
          <w:rFonts w:hint="eastAsia"/>
        </w:rPr>
        <w:t>跨文化交际中的适应策略</w:t>
      </w:r>
    </w:p>
    <w:p w14:paraId="7910384E" w14:textId="77777777" w:rsidR="006B6FEF" w:rsidRDefault="006B6FEF">
      <w:pPr>
        <w:rPr>
          <w:rFonts w:hint="eastAsia"/>
        </w:rPr>
      </w:pPr>
      <w:r>
        <w:rPr>
          <w:rFonts w:hint="eastAsia"/>
        </w:rPr>
        <w:t>对外汉语教学实践中，教师常采用声调手势辅助法，如右手握拳上举演示三声轨迹。多媒体课件中动态显示声调曲线图，配合例句跟读强化记忆。文化对比环节揭示，英语中“brand new”虽无声调但通过重音强化，说明人类语言均以不同方式强调信息焦点。此类对比提升学习者的跨文化敏感度。</w:t>
      </w:r>
    </w:p>
    <w:p w14:paraId="69BE055D" w14:textId="77777777" w:rsidR="006B6FEF" w:rsidRDefault="006B6FEF">
      <w:pPr>
        <w:rPr>
          <w:rFonts w:hint="eastAsia"/>
        </w:rPr>
      </w:pPr>
    </w:p>
    <w:p w14:paraId="7C6A11D3" w14:textId="77777777" w:rsidR="006B6FEF" w:rsidRDefault="006B6FEF">
      <w:pPr>
        <w:rPr>
          <w:rFonts w:hint="eastAsia"/>
        </w:rPr>
      </w:pPr>
    </w:p>
    <w:p w14:paraId="4397C5BE" w14:textId="77777777" w:rsidR="006B6FEF" w:rsidRDefault="006B6FEF">
      <w:pPr>
        <w:rPr>
          <w:rFonts w:hint="eastAsia"/>
        </w:rPr>
      </w:pPr>
      <w:r>
        <w:rPr>
          <w:rFonts w:hint="eastAsia"/>
        </w:rPr>
        <w:t>结语与学习建议</w:t>
      </w:r>
    </w:p>
    <w:p w14:paraId="32AFE136" w14:textId="77777777" w:rsidR="006B6FEF" w:rsidRDefault="006B6FEF">
      <w:pPr>
        <w:rPr>
          <w:rFonts w:hint="eastAsia"/>
        </w:rPr>
      </w:pPr>
      <w:r>
        <w:rPr>
          <w:rFonts w:hint="eastAsia"/>
        </w:rPr>
        <w:t>掌握“崭新”的拼音不仅是语言基础要求，更是理解汉语声调系统的重要入口。建议学习者通过制作声调卡片、录制跟读音频、参与方言对比实验等方式加强记忆。持续关注《现代汉语词典》更新，关注网络新词中“崭”的构词方式，如“崭新赛道”等当代用法，保持活学活用的学习态度。</w:t>
      </w:r>
    </w:p>
    <w:p w14:paraId="1086BDC2" w14:textId="77777777" w:rsidR="006B6FEF" w:rsidRDefault="006B6FEF">
      <w:pPr>
        <w:rPr>
          <w:rFonts w:hint="eastAsia"/>
        </w:rPr>
      </w:pPr>
    </w:p>
    <w:p w14:paraId="24792699" w14:textId="77777777" w:rsidR="006B6FEF" w:rsidRDefault="006B6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2F225" w14:textId="77777777" w:rsidR="006B6FEF" w:rsidRDefault="006B6FEF">
      <w:pPr>
        <w:rPr>
          <w:rFonts w:hint="eastAsia"/>
        </w:rPr>
      </w:pPr>
    </w:p>
    <w:p w14:paraId="58FCF34F" w14:textId="77777777" w:rsidR="006B6FEF" w:rsidRDefault="006B6FEF">
      <w:pPr>
        <w:rPr>
          <w:rFonts w:hint="eastAsia"/>
        </w:rPr>
      </w:pPr>
      <w:r>
        <w:rPr>
          <w:rFonts w:hint="eastAsia"/>
        </w:rPr>
        <w:t>该文采用递进式结构，融合语言学理论与应用实践，符合字典条目与科普文章的双重特性。每个章节设置独立锚点，便于网页导览，同时插入学习技巧增强实用性，符合用户检索拼音知识时的深层需求。</w:t>
      </w:r>
    </w:p>
    <w:p w14:paraId="0929D013" w14:textId="77777777" w:rsidR="006B6FEF" w:rsidRDefault="006B6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A7A22" w14:textId="7B0EFDC1" w:rsidR="0042495E" w:rsidRDefault="0042495E"/>
    <w:sectPr w:rsidR="0042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5E"/>
    <w:rsid w:val="0042495E"/>
    <w:rsid w:val="006B6FE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69CF6-AB1B-4B37-9EED-EF1B8F69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