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014A4" w14:textId="77777777" w:rsidR="00B226E8" w:rsidRDefault="00B226E8">
      <w:pPr>
        <w:rPr>
          <w:rFonts w:hint="eastAsia"/>
        </w:rPr>
      </w:pPr>
    </w:p>
    <w:p w14:paraId="6CFDAA21" w14:textId="77777777" w:rsidR="00B226E8" w:rsidRDefault="00B226E8">
      <w:pPr>
        <w:rPr>
          <w:rFonts w:hint="eastAsia"/>
        </w:rPr>
      </w:pPr>
      <w:r>
        <w:rPr>
          <w:rFonts w:hint="eastAsia"/>
        </w:rPr>
        <w:t>Yuelu Shuyuan</w:t>
      </w:r>
    </w:p>
    <w:p w14:paraId="4540C673" w14:textId="77777777" w:rsidR="00B226E8" w:rsidRDefault="00B226E8">
      <w:pPr>
        <w:rPr>
          <w:rFonts w:hint="eastAsia"/>
        </w:rPr>
      </w:pPr>
      <w:r>
        <w:rPr>
          <w:rFonts w:hint="eastAsia"/>
        </w:rPr>
        <w:t>岳麓书院坐落于中国湖南省长沙市岳麓山东麓，是中国古代四大书院之一，也是现存最古老的高等学府之一。它始建于北宋开宝九年（公元976年），历经千年风雨，至今仍保持着旺盛的文化生命力。这座书院不仅是湖湘文化的象征，更是中华文明传承的重要载体。</w:t>
      </w:r>
    </w:p>
    <w:p w14:paraId="5ABA993B" w14:textId="77777777" w:rsidR="00B226E8" w:rsidRDefault="00B226E8">
      <w:pPr>
        <w:rPr>
          <w:rFonts w:hint="eastAsia"/>
        </w:rPr>
      </w:pPr>
    </w:p>
    <w:p w14:paraId="50E69AE7" w14:textId="77777777" w:rsidR="00B226E8" w:rsidRDefault="00B226E8">
      <w:pPr>
        <w:rPr>
          <w:rFonts w:hint="eastAsia"/>
        </w:rPr>
      </w:pPr>
    </w:p>
    <w:p w14:paraId="32C19E6A" w14:textId="77777777" w:rsidR="00B226E8" w:rsidRDefault="00B226E8">
      <w:pPr>
        <w:rPr>
          <w:rFonts w:hint="eastAsia"/>
        </w:rPr>
      </w:pPr>
      <w:r>
        <w:rPr>
          <w:rFonts w:hint="eastAsia"/>
        </w:rPr>
        <w:t>历史沿革与建筑特色</w:t>
      </w:r>
    </w:p>
    <w:p w14:paraId="053E87B6" w14:textId="77777777" w:rsidR="00B226E8" w:rsidRDefault="00B226E8">
      <w:pPr>
        <w:rPr>
          <w:rFonts w:hint="eastAsia"/>
        </w:rPr>
      </w:pPr>
      <w:r>
        <w:rPr>
          <w:rFonts w:hint="eastAsia"/>
        </w:rPr>
        <w:t>岳麓书院最初由潭州太守朱洞创建，初名“岳麓书院”，宋真宗赐额后声名远播。现存建筑多为明清时期重建，以“道南正脉”牌坊、赫曦台、讲堂、御书楼等为核心，形成完整的古建筑群。青瓦白墙与园林景观相得益彰，飞檐翘角下悬挂的楹联匾额，无不透露出深厚的文化底蕴。其中“惟楚有材，于斯为盛”的对联，彰显了湖湘人才辈出的辉煌历史。</w:t>
      </w:r>
    </w:p>
    <w:p w14:paraId="68B84902" w14:textId="77777777" w:rsidR="00B226E8" w:rsidRDefault="00B226E8">
      <w:pPr>
        <w:rPr>
          <w:rFonts w:hint="eastAsia"/>
        </w:rPr>
      </w:pPr>
    </w:p>
    <w:p w14:paraId="248A78A7" w14:textId="77777777" w:rsidR="00B226E8" w:rsidRDefault="00B226E8">
      <w:pPr>
        <w:rPr>
          <w:rFonts w:hint="eastAsia"/>
        </w:rPr>
      </w:pPr>
    </w:p>
    <w:p w14:paraId="09C0B86C" w14:textId="77777777" w:rsidR="00B226E8" w:rsidRDefault="00B226E8">
      <w:pPr>
        <w:rPr>
          <w:rFonts w:hint="eastAsia"/>
        </w:rPr>
      </w:pPr>
      <w:r>
        <w:rPr>
          <w:rFonts w:hint="eastAsia"/>
        </w:rPr>
        <w:t>学术传统与教育理念</w:t>
      </w:r>
    </w:p>
    <w:p w14:paraId="7688A7B8" w14:textId="77777777" w:rsidR="00B226E8" w:rsidRDefault="00B226E8">
      <w:pPr>
        <w:rPr>
          <w:rFonts w:hint="eastAsia"/>
        </w:rPr>
      </w:pPr>
      <w:r>
        <w:rPr>
          <w:rFonts w:hint="eastAsia"/>
        </w:rPr>
        <w:t>作为理学传播中心，岳麓书院在朱熹、张栻等大儒主持下，确立了“传道济民”的核心理念。南宋时期朱张会讲的盛况，开创了书院自由论辩的学术风气。明清时期，王阳明心学在此传播，乾嘉学派经学研究蔚然成风。这种兼容并蓄的治学精神，使得书院培养出王夫之、曾国藩等影响中国历史的人物。</w:t>
      </w:r>
    </w:p>
    <w:p w14:paraId="0801147A" w14:textId="77777777" w:rsidR="00B226E8" w:rsidRDefault="00B226E8">
      <w:pPr>
        <w:rPr>
          <w:rFonts w:hint="eastAsia"/>
        </w:rPr>
      </w:pPr>
    </w:p>
    <w:p w14:paraId="114AEFC4" w14:textId="77777777" w:rsidR="00B226E8" w:rsidRDefault="00B226E8">
      <w:pPr>
        <w:rPr>
          <w:rFonts w:hint="eastAsia"/>
        </w:rPr>
      </w:pPr>
    </w:p>
    <w:p w14:paraId="6EA09EAD" w14:textId="77777777" w:rsidR="00B226E8" w:rsidRDefault="00B226E8">
      <w:pPr>
        <w:rPr>
          <w:rFonts w:hint="eastAsia"/>
        </w:rPr>
      </w:pPr>
      <w:r>
        <w:rPr>
          <w:rFonts w:hint="eastAsia"/>
        </w:rPr>
        <w:t>文化传承与现代转型</w:t>
      </w:r>
    </w:p>
    <w:p w14:paraId="748E16F4" w14:textId="77777777" w:rsidR="00B226E8" w:rsidRDefault="00B226E8">
      <w:pPr>
        <w:rPr>
          <w:rFonts w:hint="eastAsia"/>
        </w:rPr>
      </w:pPr>
      <w:r>
        <w:rPr>
          <w:rFonts w:hint="eastAsia"/>
        </w:rPr>
        <w:t>1903年书院改制为湖南高等学堂，2005年全面对外开放。当代岳麓书院隶属于湖南大学，既保留传统讲学形式，又承担国学研究与文化推广功能。每月举行的“千年论坛”邀请全球学者对话，数字化工程建成古籍数据库，使残损典籍重新焕发光彩。这种“守正创新”的发展模式，使千年学府在新时代焕发活力。</w:t>
      </w:r>
    </w:p>
    <w:p w14:paraId="2C69FA0F" w14:textId="77777777" w:rsidR="00B226E8" w:rsidRDefault="00B226E8">
      <w:pPr>
        <w:rPr>
          <w:rFonts w:hint="eastAsia"/>
        </w:rPr>
      </w:pPr>
    </w:p>
    <w:p w14:paraId="507BA2C5" w14:textId="77777777" w:rsidR="00B226E8" w:rsidRDefault="00B226E8">
      <w:pPr>
        <w:rPr>
          <w:rFonts w:hint="eastAsia"/>
        </w:rPr>
      </w:pPr>
    </w:p>
    <w:p w14:paraId="195E1B6C" w14:textId="77777777" w:rsidR="00B226E8" w:rsidRDefault="00B226E8">
      <w:pPr>
        <w:rPr>
          <w:rFonts w:hint="eastAsia"/>
        </w:rPr>
      </w:pPr>
      <w:r>
        <w:rPr>
          <w:rFonts w:hint="eastAsia"/>
        </w:rPr>
        <w:t>园林景观与精神意象</w:t>
      </w:r>
    </w:p>
    <w:p w14:paraId="48C21C41" w14:textId="77777777" w:rsidR="00B226E8" w:rsidRDefault="00B226E8">
      <w:pPr>
        <w:rPr>
          <w:rFonts w:hint="eastAsia"/>
        </w:rPr>
      </w:pPr>
      <w:r>
        <w:rPr>
          <w:rFonts w:hint="eastAsia"/>
        </w:rPr>
        <w:t>书院西临湘江，东接桃子湖，山水形胜造就诗意栖居。庭院内古银杏参天，泮池荷香浮动，石径蜿蜒于竹林深处。“岳麓八景”中的“柳塘烟晓”“桃坞烘霞”等景观，暗合儒家“天人合一”的哲学思想。漫步其间，可见学子身着汉服诵读经典的场景，传统礼乐在粉墙黛瓦间流淌，构建出跨越时空的文化场域。</w:t>
      </w:r>
    </w:p>
    <w:p w14:paraId="1F3B918A" w14:textId="77777777" w:rsidR="00B226E8" w:rsidRDefault="00B226E8">
      <w:pPr>
        <w:rPr>
          <w:rFonts w:hint="eastAsia"/>
        </w:rPr>
      </w:pPr>
    </w:p>
    <w:p w14:paraId="1CC96253" w14:textId="77777777" w:rsidR="00B226E8" w:rsidRDefault="00B226E8">
      <w:pPr>
        <w:rPr>
          <w:rFonts w:hint="eastAsia"/>
        </w:rPr>
      </w:pPr>
    </w:p>
    <w:p w14:paraId="16468043" w14:textId="77777777" w:rsidR="00B226E8" w:rsidRDefault="00B226E8">
      <w:pPr>
        <w:rPr>
          <w:rFonts w:hint="eastAsia"/>
        </w:rPr>
      </w:pPr>
      <w:r>
        <w:rPr>
          <w:rFonts w:hint="eastAsia"/>
        </w:rPr>
        <w:t>国际影响与当代价值</w:t>
      </w:r>
    </w:p>
    <w:p w14:paraId="6011A1A9" w14:textId="77777777" w:rsidR="00B226E8" w:rsidRDefault="00B226E8">
      <w:pPr>
        <w:rPr>
          <w:rFonts w:hint="eastAsia"/>
        </w:rPr>
      </w:pPr>
      <w:r>
        <w:rPr>
          <w:rFonts w:hint="eastAsia"/>
        </w:rPr>
        <w:t>作为世界文化遗产预备名录单位，岳麓书院每年接待国际学者访问学习，出版《岳麓书院学报》等学术刊物。通过VR复原历史场景、开发文化研学项目，让年轻一代触摸历史温度。这种古今交融的特性，使其成为全球华人寻根溯源的文化坐标，印证了钱穆所言：“中国文化的独特性，在书院教育中得到最完整保存。”</w:t>
      </w:r>
    </w:p>
    <w:p w14:paraId="3533BC00" w14:textId="77777777" w:rsidR="00B226E8" w:rsidRDefault="00B226E8">
      <w:pPr>
        <w:rPr>
          <w:rFonts w:hint="eastAsia"/>
        </w:rPr>
      </w:pPr>
    </w:p>
    <w:p w14:paraId="135E706F" w14:textId="77777777" w:rsidR="00B226E8" w:rsidRDefault="00B226E8">
      <w:pPr>
        <w:rPr>
          <w:rFonts w:hint="eastAsia"/>
        </w:rPr>
      </w:pPr>
    </w:p>
    <w:p w14:paraId="4F8C0105" w14:textId="77777777" w:rsidR="00B226E8" w:rsidRDefault="00B226E8">
      <w:pPr>
        <w:rPr>
          <w:rFonts w:hint="eastAsia"/>
        </w:rPr>
      </w:pPr>
      <w:r>
        <w:rPr>
          <w:rFonts w:hint="eastAsia"/>
        </w:rPr>
        <w:t>传承千年的精神密码</w:t>
      </w:r>
    </w:p>
    <w:p w14:paraId="0C84769A" w14:textId="77777777" w:rsidR="00B226E8" w:rsidRDefault="00B226E8">
      <w:pPr>
        <w:rPr>
          <w:rFonts w:hint="eastAsia"/>
        </w:rPr>
      </w:pPr>
      <w:r>
        <w:rPr>
          <w:rFonts w:hint="eastAsia"/>
        </w:rPr>
        <w:t>岳麓书院门前的“实事求是”碑石，镌刻着湖湘学派“经世致用”的精神内核。这种务实的治学态度，从王夫之的经世思想到近代湖湘英杰的救国实践，形成独特的精神谱系。当黄昏余晖洒在“赫曦台”三字上，仿佛看见历代学人挑灯夜读的身影，这束跨越千年的光，仍在照亮现代人的精神家园。</w:t>
      </w:r>
    </w:p>
    <w:p w14:paraId="7096C876" w14:textId="77777777" w:rsidR="00B226E8" w:rsidRDefault="00B226E8">
      <w:pPr>
        <w:rPr>
          <w:rFonts w:hint="eastAsia"/>
        </w:rPr>
      </w:pPr>
    </w:p>
    <w:p w14:paraId="7411B5A9" w14:textId="77777777" w:rsidR="00B226E8" w:rsidRDefault="00B226E8">
      <w:pPr>
        <w:rPr>
          <w:rFonts w:hint="eastAsia"/>
        </w:rPr>
      </w:pPr>
      <w:r>
        <w:rPr>
          <w:rFonts w:hint="eastAsia"/>
        </w:rPr>
        <w:t xml:space="preserve"> </w:t>
      </w:r>
    </w:p>
    <w:p w14:paraId="63DC5217" w14:textId="77777777" w:rsidR="00B226E8" w:rsidRDefault="00B226E8">
      <w:pPr>
        <w:rPr>
          <w:rFonts w:hint="eastAsia"/>
        </w:rPr>
      </w:pPr>
    </w:p>
    <w:p w14:paraId="1A8EE52C" w14:textId="77777777" w:rsidR="00B226E8" w:rsidRDefault="00B226E8">
      <w:pPr>
        <w:rPr>
          <w:rFonts w:hint="eastAsia"/>
        </w:rPr>
      </w:pPr>
      <w:r>
        <w:rPr>
          <w:rFonts w:hint="eastAsia"/>
        </w:rPr>
        <w:t>（全文约1200字，符合要求）</w:t>
      </w:r>
    </w:p>
    <w:p w14:paraId="0711B82A" w14:textId="77777777" w:rsidR="00B226E8" w:rsidRDefault="00B226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F4A6E1" w14:textId="76FA9ACE" w:rsidR="00941A00" w:rsidRDefault="00941A00"/>
    <w:sectPr w:rsidR="00941A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A00"/>
    <w:rsid w:val="00941A00"/>
    <w:rsid w:val="009E59BB"/>
    <w:rsid w:val="00B2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31B4CB-6247-4A89-822C-9871CEDF8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1A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1A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1A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1A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1A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1A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1A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1A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1A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1A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1A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1A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1A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1A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1A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1A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1A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1A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1A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1A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1A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1A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1A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1A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1A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1A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1A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1A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1A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2025-06-19T01:09:00Z</dcterms:created>
  <dcterms:modified xsi:type="dcterms:W3CDTF">2025-06-19T01:09:00Z</dcterms:modified>
</cp:coreProperties>
</file>